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43" w:rsidRPr="00596901" w:rsidRDefault="00B25843" w:rsidP="00B2584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  <w:r w:rsidR="002C636D">
        <w:rPr>
          <w:sz w:val="26"/>
          <w:szCs w:val="26"/>
        </w:rPr>
        <w:t xml:space="preserve">     </w:t>
      </w:r>
      <w:r w:rsidRPr="00596901">
        <w:rPr>
          <w:sz w:val="26"/>
          <w:szCs w:val="26"/>
        </w:rPr>
        <w:t>УТВЕРЖДАЮ</w:t>
      </w:r>
    </w:p>
    <w:p w:rsidR="002C636D" w:rsidRDefault="002C636D" w:rsidP="002C636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B25843">
        <w:rPr>
          <w:sz w:val="26"/>
          <w:szCs w:val="26"/>
        </w:rPr>
        <w:t xml:space="preserve">Начальник </w:t>
      </w:r>
      <w:r w:rsidR="00B25843" w:rsidRPr="00596901">
        <w:rPr>
          <w:sz w:val="26"/>
          <w:szCs w:val="26"/>
        </w:rPr>
        <w:t>Межрайонной</w:t>
      </w:r>
      <w:r>
        <w:rPr>
          <w:sz w:val="26"/>
          <w:szCs w:val="26"/>
        </w:rPr>
        <w:t xml:space="preserve"> </w:t>
      </w:r>
      <w:r w:rsidR="00B25843">
        <w:rPr>
          <w:sz w:val="26"/>
          <w:szCs w:val="26"/>
        </w:rPr>
        <w:t>ИФНС</w:t>
      </w:r>
    </w:p>
    <w:p w:rsidR="00B25843" w:rsidRPr="00596901" w:rsidRDefault="002C636D" w:rsidP="002C636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B25843" w:rsidRPr="00596901">
        <w:rPr>
          <w:sz w:val="26"/>
          <w:szCs w:val="26"/>
        </w:rPr>
        <w:t>России № 2 по</w:t>
      </w:r>
      <w:r>
        <w:rPr>
          <w:sz w:val="26"/>
          <w:szCs w:val="26"/>
        </w:rPr>
        <w:t xml:space="preserve"> </w:t>
      </w:r>
      <w:r w:rsidR="00B25843" w:rsidRPr="00596901">
        <w:rPr>
          <w:sz w:val="26"/>
          <w:szCs w:val="26"/>
        </w:rPr>
        <w:t>Калининградской области</w:t>
      </w:r>
    </w:p>
    <w:p w:rsidR="00B25843" w:rsidRPr="00596901" w:rsidRDefault="002C636D" w:rsidP="002C636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EF7F2C">
        <w:rPr>
          <w:sz w:val="26"/>
          <w:szCs w:val="26"/>
        </w:rPr>
        <w:t xml:space="preserve">  </w:t>
      </w:r>
      <w:r>
        <w:rPr>
          <w:sz w:val="26"/>
          <w:szCs w:val="26"/>
        </w:rPr>
        <w:t>________</w:t>
      </w:r>
      <w:r w:rsidR="00B25843" w:rsidRPr="00596901">
        <w:rPr>
          <w:sz w:val="26"/>
          <w:szCs w:val="26"/>
        </w:rPr>
        <w:t>__________ С.Б.Федоров</w:t>
      </w:r>
    </w:p>
    <w:p w:rsidR="00E14DB6" w:rsidRDefault="00B25843" w:rsidP="00B25843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  <w:r w:rsidRPr="00804C62">
        <w:rPr>
          <w:sz w:val="26"/>
          <w:szCs w:val="26"/>
        </w:rPr>
        <w:t xml:space="preserve">                                               </w:t>
      </w:r>
      <w:r w:rsidR="002C636D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</w:t>
      </w:r>
      <w:r w:rsidR="00EF7F2C">
        <w:rPr>
          <w:sz w:val="26"/>
          <w:szCs w:val="26"/>
        </w:rPr>
        <w:t xml:space="preserve"> </w:t>
      </w:r>
      <w:r>
        <w:rPr>
          <w:sz w:val="26"/>
          <w:szCs w:val="26"/>
        </w:rPr>
        <w:t>«____»_________</w:t>
      </w:r>
      <w:r w:rsidRPr="00804C62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="002C636D">
        <w:rPr>
          <w:sz w:val="26"/>
          <w:szCs w:val="26"/>
        </w:rPr>
        <w:t xml:space="preserve"> </w:t>
      </w:r>
      <w:r w:rsidRPr="00804C62">
        <w:rPr>
          <w:sz w:val="26"/>
          <w:szCs w:val="26"/>
        </w:rPr>
        <w:t>г.</w:t>
      </w:r>
    </w:p>
    <w:p w:rsidR="00B25843" w:rsidRDefault="00B25843" w:rsidP="00E14DB6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B25843" w:rsidRPr="00BC546C" w:rsidRDefault="00B25843" w:rsidP="00E14DB6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E14DB6" w:rsidRPr="00F16C0A" w:rsidRDefault="00E14DB6" w:rsidP="00E14DB6">
      <w:pPr>
        <w:jc w:val="center"/>
        <w:rPr>
          <w:sz w:val="26"/>
          <w:szCs w:val="26"/>
        </w:rPr>
      </w:pPr>
      <w:r w:rsidRPr="00F16C0A">
        <w:rPr>
          <w:sz w:val="26"/>
          <w:szCs w:val="26"/>
        </w:rPr>
        <w:t>Должностной регламент</w:t>
      </w:r>
    </w:p>
    <w:p w:rsidR="00E14DB6" w:rsidRPr="00F16C0A" w:rsidRDefault="00977277" w:rsidP="00E14DB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</w:t>
      </w:r>
      <w:r w:rsidR="00E14DB6">
        <w:rPr>
          <w:sz w:val="26"/>
          <w:szCs w:val="26"/>
        </w:rPr>
        <w:t>специалиста</w:t>
      </w:r>
      <w:r>
        <w:rPr>
          <w:sz w:val="26"/>
          <w:szCs w:val="26"/>
        </w:rPr>
        <w:t>-эксперта</w:t>
      </w:r>
      <w:r w:rsidR="00E14DB6">
        <w:rPr>
          <w:sz w:val="26"/>
          <w:szCs w:val="26"/>
        </w:rPr>
        <w:t xml:space="preserve"> правового отдела</w:t>
      </w:r>
    </w:p>
    <w:p w:rsidR="00E14DB6" w:rsidRPr="00F16C0A" w:rsidRDefault="00E14DB6" w:rsidP="00E14DB6">
      <w:pPr>
        <w:jc w:val="center"/>
        <w:rPr>
          <w:sz w:val="26"/>
          <w:szCs w:val="26"/>
        </w:rPr>
      </w:pPr>
      <w:r w:rsidRPr="00F16C0A">
        <w:rPr>
          <w:sz w:val="26"/>
          <w:szCs w:val="26"/>
        </w:rPr>
        <w:t xml:space="preserve">Межрайонной инспекции Федеральной налоговой службы № 2 </w:t>
      </w:r>
    </w:p>
    <w:p w:rsidR="00E14DB6" w:rsidRPr="00F16C0A" w:rsidRDefault="00E14DB6" w:rsidP="00E14DB6">
      <w:pPr>
        <w:jc w:val="center"/>
        <w:rPr>
          <w:color w:val="000000"/>
          <w:sz w:val="26"/>
          <w:szCs w:val="26"/>
        </w:rPr>
      </w:pPr>
      <w:r w:rsidRPr="00F16C0A">
        <w:rPr>
          <w:sz w:val="26"/>
          <w:szCs w:val="26"/>
        </w:rPr>
        <w:t>по Калининградской области</w:t>
      </w:r>
    </w:p>
    <w:p w:rsidR="00F60CC9" w:rsidRPr="00CA5D32" w:rsidRDefault="00F60CC9" w:rsidP="00F60CC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60CC9" w:rsidRPr="00CA5D32" w:rsidRDefault="00F60CC9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A5D32">
        <w:rPr>
          <w:sz w:val="26"/>
          <w:szCs w:val="26"/>
        </w:rPr>
        <w:t>I. Общие положения</w:t>
      </w: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77277" w:rsidRPr="009B46E9" w:rsidRDefault="00977277" w:rsidP="00B258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46E9">
        <w:rPr>
          <w:sz w:val="26"/>
          <w:szCs w:val="26"/>
        </w:rPr>
        <w:t xml:space="preserve">1.1. Должность федеральной государственной гражданской службы (далее – гражданская служба) </w:t>
      </w:r>
      <w:r>
        <w:rPr>
          <w:sz w:val="26"/>
          <w:szCs w:val="26"/>
        </w:rPr>
        <w:t xml:space="preserve">главного специалиста-эксперта правового </w:t>
      </w:r>
      <w:r w:rsidRPr="009B46E9">
        <w:rPr>
          <w:sz w:val="26"/>
          <w:szCs w:val="26"/>
        </w:rPr>
        <w:t xml:space="preserve">отдела Межрайонной ИФНС России № 2 по Калининградской области (далее – Инспекция) относится к </w:t>
      </w:r>
      <w:r>
        <w:rPr>
          <w:sz w:val="26"/>
          <w:szCs w:val="26"/>
        </w:rPr>
        <w:t>старшей</w:t>
      </w:r>
      <w:r w:rsidRPr="009B46E9">
        <w:rPr>
          <w:sz w:val="26"/>
          <w:szCs w:val="26"/>
        </w:rPr>
        <w:t xml:space="preserve"> группе должностей гражданской службы категории «</w:t>
      </w:r>
      <w:r>
        <w:rPr>
          <w:sz w:val="26"/>
          <w:szCs w:val="26"/>
        </w:rPr>
        <w:t>специалисты</w:t>
      </w:r>
      <w:r w:rsidRPr="009B46E9">
        <w:rPr>
          <w:sz w:val="26"/>
          <w:szCs w:val="26"/>
        </w:rPr>
        <w:t>».</w:t>
      </w:r>
    </w:p>
    <w:p w:rsidR="00977277" w:rsidRPr="009B46E9" w:rsidRDefault="00977277" w:rsidP="00B25843">
      <w:pPr>
        <w:ind w:firstLine="709"/>
        <w:jc w:val="both"/>
        <w:rPr>
          <w:sz w:val="26"/>
          <w:szCs w:val="26"/>
        </w:rPr>
      </w:pPr>
      <w:r w:rsidRPr="009B46E9">
        <w:rPr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службы: </w:t>
      </w:r>
      <w:r>
        <w:rPr>
          <w:sz w:val="26"/>
          <w:szCs w:val="26"/>
        </w:rPr>
        <w:t>11-3</w:t>
      </w:r>
      <w:r w:rsidRPr="009B46E9">
        <w:rPr>
          <w:sz w:val="26"/>
          <w:szCs w:val="26"/>
        </w:rPr>
        <w:t>-</w:t>
      </w:r>
      <w:r>
        <w:rPr>
          <w:sz w:val="26"/>
          <w:szCs w:val="26"/>
        </w:rPr>
        <w:t>4</w:t>
      </w:r>
      <w:r w:rsidRPr="009B46E9">
        <w:rPr>
          <w:sz w:val="26"/>
          <w:szCs w:val="26"/>
        </w:rPr>
        <w:t>-08</w:t>
      </w:r>
      <w:r>
        <w:rPr>
          <w:sz w:val="26"/>
          <w:szCs w:val="26"/>
        </w:rPr>
        <w:t>6</w:t>
      </w:r>
      <w:r w:rsidRPr="009B46E9">
        <w:rPr>
          <w:sz w:val="26"/>
          <w:szCs w:val="26"/>
        </w:rPr>
        <w:t>.</w:t>
      </w:r>
    </w:p>
    <w:p w:rsidR="00977277" w:rsidRPr="009B46E9" w:rsidRDefault="00977277" w:rsidP="00B258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46E9">
        <w:rPr>
          <w:sz w:val="26"/>
          <w:szCs w:val="26"/>
        </w:rPr>
        <w:t xml:space="preserve">2. Область профессиональной служебной деятельности </w:t>
      </w:r>
      <w:r>
        <w:rPr>
          <w:sz w:val="26"/>
          <w:szCs w:val="26"/>
        </w:rPr>
        <w:t xml:space="preserve">главного специалиста-эксперта правового </w:t>
      </w:r>
      <w:r w:rsidRPr="009B46E9">
        <w:rPr>
          <w:sz w:val="26"/>
          <w:szCs w:val="26"/>
        </w:rPr>
        <w:t xml:space="preserve">отдела: </w:t>
      </w:r>
      <w:r>
        <w:rPr>
          <w:sz w:val="26"/>
          <w:szCs w:val="26"/>
        </w:rPr>
        <w:t>сопровождение правовой деятельности Инспекции, представление интересов Инспекции в судах.</w:t>
      </w:r>
    </w:p>
    <w:p w:rsidR="00977277" w:rsidRDefault="00977277" w:rsidP="00B258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46E9">
        <w:rPr>
          <w:sz w:val="26"/>
          <w:szCs w:val="26"/>
        </w:rPr>
        <w:t xml:space="preserve">3. Вид профессиональной служебной деятельности </w:t>
      </w:r>
      <w:r>
        <w:rPr>
          <w:sz w:val="26"/>
          <w:szCs w:val="26"/>
        </w:rPr>
        <w:t xml:space="preserve">главного специалиста-эксперта правового </w:t>
      </w:r>
      <w:r w:rsidRPr="009B46E9">
        <w:rPr>
          <w:sz w:val="26"/>
          <w:szCs w:val="26"/>
        </w:rPr>
        <w:t>отдела</w:t>
      </w:r>
      <w:r>
        <w:rPr>
          <w:sz w:val="26"/>
          <w:szCs w:val="26"/>
        </w:rPr>
        <w:t>: правовое сопровождение деятельности Инспекции.</w:t>
      </w:r>
    </w:p>
    <w:p w:rsidR="00CD4CE1" w:rsidRPr="00AF5A2A" w:rsidRDefault="00CD4CE1" w:rsidP="00B25843">
      <w:pPr>
        <w:shd w:val="clear" w:color="auto" w:fill="FFFFFF"/>
        <w:ind w:firstLine="709"/>
        <w:jc w:val="both"/>
        <w:rPr>
          <w:sz w:val="26"/>
          <w:szCs w:val="26"/>
        </w:rPr>
      </w:pPr>
      <w:r w:rsidRPr="00AF5A2A">
        <w:rPr>
          <w:color w:val="2C2C2C"/>
          <w:sz w:val="26"/>
          <w:szCs w:val="26"/>
        </w:rPr>
        <w:t xml:space="preserve">4. </w:t>
      </w:r>
      <w:r w:rsidRPr="00AF5A2A">
        <w:rPr>
          <w:sz w:val="26"/>
          <w:szCs w:val="26"/>
        </w:rPr>
        <w:t>Назначается на должность и освобождается от должности приказом Межрайонной ИФНС России № 2 по Калининградской области в соответствии со служебным контрактом.</w:t>
      </w:r>
    </w:p>
    <w:p w:rsidR="00CD4CE1" w:rsidRPr="00AF5A2A" w:rsidRDefault="00CD4CE1" w:rsidP="00B25843">
      <w:pPr>
        <w:shd w:val="clear" w:color="auto" w:fill="FFFFFF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5. </w:t>
      </w:r>
      <w:r w:rsidR="00977277">
        <w:rPr>
          <w:sz w:val="26"/>
          <w:szCs w:val="26"/>
        </w:rPr>
        <w:t xml:space="preserve">Главный специалист-эксперт </w:t>
      </w:r>
      <w:r>
        <w:rPr>
          <w:sz w:val="26"/>
          <w:szCs w:val="26"/>
        </w:rPr>
        <w:t xml:space="preserve">правового </w:t>
      </w:r>
      <w:r w:rsidRPr="00AF5A2A">
        <w:rPr>
          <w:sz w:val="26"/>
          <w:szCs w:val="26"/>
        </w:rPr>
        <w:t xml:space="preserve">отдела непосредственно подчиняется начальнику </w:t>
      </w:r>
      <w:r w:rsidR="00E14DB6">
        <w:rPr>
          <w:sz w:val="26"/>
          <w:szCs w:val="26"/>
        </w:rPr>
        <w:t>правового отдела</w:t>
      </w:r>
      <w:r w:rsidRPr="00AF5A2A">
        <w:rPr>
          <w:sz w:val="26"/>
          <w:szCs w:val="26"/>
        </w:rPr>
        <w:t>.</w:t>
      </w:r>
    </w:p>
    <w:p w:rsidR="00CD4CE1" w:rsidRPr="00AF5A2A" w:rsidRDefault="00CD4CE1" w:rsidP="00CD4CE1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CD4CE1" w:rsidRPr="00E14DB6" w:rsidRDefault="00CD4CE1" w:rsidP="00CD4CE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14DB6">
        <w:rPr>
          <w:sz w:val="26"/>
          <w:szCs w:val="26"/>
        </w:rPr>
        <w:t>II. Квалификационные требования для замещения должности гражданской службы</w:t>
      </w:r>
    </w:p>
    <w:p w:rsidR="00CD4CE1" w:rsidRPr="00AF5A2A" w:rsidRDefault="00CD4CE1" w:rsidP="00CD4CE1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977277" w:rsidRPr="009B46E9" w:rsidRDefault="00977277" w:rsidP="009772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46E9">
        <w:rPr>
          <w:sz w:val="26"/>
          <w:szCs w:val="26"/>
        </w:rPr>
        <w:t xml:space="preserve">6. Для замещения должности </w:t>
      </w:r>
      <w:r>
        <w:rPr>
          <w:sz w:val="26"/>
          <w:szCs w:val="26"/>
        </w:rPr>
        <w:t xml:space="preserve">главного специалиста-эксперта правового </w:t>
      </w:r>
      <w:r w:rsidRPr="009B46E9">
        <w:rPr>
          <w:sz w:val="26"/>
          <w:szCs w:val="26"/>
        </w:rPr>
        <w:t>отдела обеспечения устанавливаются следующие квалификационные требования:</w:t>
      </w:r>
    </w:p>
    <w:p w:rsidR="00977277" w:rsidRPr="00FC1197" w:rsidRDefault="00977277" w:rsidP="00977277">
      <w:pPr>
        <w:pStyle w:val="Default"/>
        <w:ind w:firstLine="709"/>
        <w:jc w:val="both"/>
        <w:rPr>
          <w:sz w:val="26"/>
          <w:szCs w:val="26"/>
        </w:rPr>
      </w:pPr>
      <w:r w:rsidRPr="009B46E9">
        <w:rPr>
          <w:sz w:val="26"/>
          <w:szCs w:val="26"/>
        </w:rPr>
        <w:t>6.1. Наличие высшего образова</w:t>
      </w:r>
      <w:r>
        <w:rPr>
          <w:sz w:val="26"/>
          <w:szCs w:val="26"/>
        </w:rPr>
        <w:t xml:space="preserve">ния – бакалавриат. </w:t>
      </w:r>
      <w:r w:rsidRPr="00FC1197">
        <w:rPr>
          <w:sz w:val="26"/>
          <w:szCs w:val="26"/>
        </w:rPr>
        <w:t xml:space="preserve">Специальности, направления подготовки: «Юриспруденция». </w:t>
      </w:r>
    </w:p>
    <w:p w:rsidR="00977277" w:rsidRPr="009B46E9" w:rsidRDefault="00977277" w:rsidP="00977277">
      <w:pPr>
        <w:ind w:firstLine="709"/>
        <w:jc w:val="both"/>
        <w:rPr>
          <w:sz w:val="26"/>
          <w:szCs w:val="26"/>
        </w:rPr>
      </w:pPr>
      <w:r w:rsidRPr="009B46E9">
        <w:rPr>
          <w:sz w:val="26"/>
          <w:szCs w:val="26"/>
        </w:rPr>
        <w:t>6.2. Без предъявления требований к стажу.</w:t>
      </w:r>
    </w:p>
    <w:p w:rsidR="00E14DB6" w:rsidRPr="00AF5A2A" w:rsidRDefault="00E14DB6" w:rsidP="00E14DB6">
      <w:pPr>
        <w:ind w:firstLine="709"/>
        <w:jc w:val="both"/>
        <w:rPr>
          <w:spacing w:val="-2"/>
          <w:sz w:val="26"/>
          <w:szCs w:val="26"/>
        </w:rPr>
      </w:pPr>
      <w:r w:rsidRPr="00AF5A2A">
        <w:rPr>
          <w:spacing w:val="-2"/>
          <w:sz w:val="26"/>
          <w:szCs w:val="26"/>
        </w:rPr>
        <w:t xml:space="preserve">6.3. Наличие базовых знаний: </w:t>
      </w:r>
      <w:r w:rsidRPr="00AF5A2A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7" w:history="1">
        <w:r w:rsidRPr="00AF5A2A">
          <w:rPr>
            <w:sz w:val="26"/>
            <w:szCs w:val="26"/>
          </w:rPr>
          <w:t>Конституции</w:t>
        </w:r>
      </w:hyperlink>
      <w:r w:rsidRPr="00AF5A2A">
        <w:rPr>
          <w:sz w:val="26"/>
          <w:szCs w:val="26"/>
        </w:rPr>
        <w:t xml:space="preserve"> Российской Федерации, Федерального </w:t>
      </w:r>
      <w:hyperlink r:id="rId8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25 декабря 2008 г. № 273-ФЗ </w:t>
      </w:r>
      <w:r>
        <w:rPr>
          <w:sz w:val="26"/>
          <w:szCs w:val="26"/>
        </w:rPr>
        <w:t xml:space="preserve">    </w:t>
      </w:r>
      <w:r w:rsidRPr="00AF5A2A">
        <w:rPr>
          <w:sz w:val="26"/>
          <w:szCs w:val="26"/>
        </w:rPr>
        <w:t>«О противодействии коррупции»; в области информационно-коммуникационных технологий</w:t>
      </w:r>
      <w:r w:rsidRPr="00AF5A2A">
        <w:rPr>
          <w:spacing w:val="-2"/>
          <w:sz w:val="26"/>
          <w:szCs w:val="26"/>
        </w:rPr>
        <w:t>.</w:t>
      </w:r>
    </w:p>
    <w:p w:rsidR="00E14DB6" w:rsidRDefault="00E14DB6" w:rsidP="00B25843">
      <w:pPr>
        <w:widowControl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6.4. Наличие профессиональных знаний:</w:t>
      </w:r>
    </w:p>
    <w:p w:rsidR="00E14DB6" w:rsidRPr="00AB2B6D" w:rsidRDefault="00E14DB6" w:rsidP="00B2584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6.4.1. В сфере законодательства Российской Федерации: Н</w:t>
      </w:r>
      <w:r w:rsidRPr="00AB2B6D">
        <w:rPr>
          <w:sz w:val="26"/>
          <w:szCs w:val="26"/>
        </w:rPr>
        <w:t>алоговый кодекс Российской Федерации</w:t>
      </w:r>
      <w:r>
        <w:rPr>
          <w:sz w:val="26"/>
          <w:szCs w:val="26"/>
        </w:rPr>
        <w:t>;</w:t>
      </w:r>
      <w:r w:rsidRPr="00AB2B6D">
        <w:rPr>
          <w:sz w:val="26"/>
          <w:szCs w:val="26"/>
        </w:rPr>
        <w:t xml:space="preserve"> Федеральный закон от 06 октября 1999 г. № 184-ФЗ «Об общих принципах организации законодательных (представительных) и </w:t>
      </w:r>
      <w:r w:rsidRPr="00AB2B6D">
        <w:rPr>
          <w:sz w:val="26"/>
          <w:szCs w:val="26"/>
        </w:rPr>
        <w:lastRenderedPageBreak/>
        <w:t xml:space="preserve">исполнительных органов государственной власти субъектов Российской Федерации»; 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</w:t>
      </w:r>
      <w:r w:rsidR="00B25843">
        <w:rPr>
          <w:sz w:val="26"/>
          <w:szCs w:val="26"/>
        </w:rPr>
        <w:t xml:space="preserve">            </w:t>
      </w:r>
      <w:r w:rsidRPr="00AB2B6D">
        <w:rPr>
          <w:sz w:val="26"/>
          <w:szCs w:val="26"/>
        </w:rPr>
        <w:t xml:space="preserve">09 февраля 2009 г. № 8-ФЗ «Об обеспечении доступа к информации о деятельности государственных органов и органов местного самоуправления»; </w:t>
      </w:r>
      <w:r w:rsidRPr="00F1024C">
        <w:rPr>
          <w:sz w:val="26"/>
          <w:szCs w:val="26"/>
        </w:rPr>
        <w:t xml:space="preserve"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</w:t>
      </w:r>
      <w:r w:rsidR="00B25843">
        <w:rPr>
          <w:sz w:val="26"/>
          <w:szCs w:val="26"/>
        </w:rPr>
        <w:t xml:space="preserve">               </w:t>
      </w:r>
      <w:r w:rsidRPr="00F1024C">
        <w:rPr>
          <w:sz w:val="26"/>
          <w:szCs w:val="26"/>
        </w:rPr>
        <w:t xml:space="preserve">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</w:t>
      </w:r>
      <w:r w:rsidR="00B25843">
        <w:rPr>
          <w:sz w:val="26"/>
          <w:szCs w:val="26"/>
        </w:rPr>
        <w:t xml:space="preserve">   </w:t>
      </w:r>
      <w:r w:rsidRPr="00F1024C">
        <w:rPr>
          <w:sz w:val="26"/>
          <w:szCs w:val="26"/>
        </w:rPr>
        <w:t xml:space="preserve">«О налоговых органах Российской Федерации»;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  <w:r>
        <w:rPr>
          <w:sz w:val="26"/>
          <w:szCs w:val="26"/>
        </w:rPr>
        <w:t>П</w:t>
      </w:r>
      <w:r w:rsidRPr="00F1024C">
        <w:rPr>
          <w:sz w:val="26"/>
          <w:szCs w:val="26"/>
        </w:rPr>
        <w:t xml:space="preserve">остановление Правительства Российской Федерации от 30 сентября 2004 г. </w:t>
      </w:r>
      <w:r w:rsidR="00B25843">
        <w:rPr>
          <w:sz w:val="26"/>
          <w:szCs w:val="26"/>
        </w:rPr>
        <w:t xml:space="preserve">   </w:t>
      </w:r>
      <w:r w:rsidRPr="00F1024C">
        <w:rPr>
          <w:sz w:val="26"/>
          <w:szCs w:val="26"/>
        </w:rPr>
        <w:t xml:space="preserve">№ 506 «Об утверждении Положения о Федеральной налоговой службе»; </w:t>
      </w:r>
      <w:r>
        <w:rPr>
          <w:sz w:val="26"/>
          <w:szCs w:val="26"/>
        </w:rPr>
        <w:t>П</w:t>
      </w:r>
      <w:r w:rsidRPr="00F1024C">
        <w:rPr>
          <w:sz w:val="26"/>
          <w:szCs w:val="26"/>
        </w:rPr>
        <w:t xml:space="preserve">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 </w:t>
      </w:r>
      <w:r w:rsidRPr="00AB2B6D">
        <w:rPr>
          <w:sz w:val="26"/>
          <w:szCs w:val="26"/>
        </w:rPr>
        <w:t xml:space="preserve">Кодекс Российской Федерации об административных правонарушениях от 30 декабря 2001 г. № 195-ФЗ; Федеральный закон от 08 августа 2001 г. № 129-ФЗ «О государственной регистрации юридических лиц и индивидуальных предпринимателей»; Федеральный закон от 2 мая 2005 г. </w:t>
      </w:r>
      <w:r w:rsidR="00B25843">
        <w:rPr>
          <w:sz w:val="26"/>
          <w:szCs w:val="26"/>
        </w:rPr>
        <w:t xml:space="preserve">         </w:t>
      </w:r>
      <w:r w:rsidRPr="00AB2B6D">
        <w:rPr>
          <w:sz w:val="26"/>
          <w:szCs w:val="26"/>
        </w:rPr>
        <w:t xml:space="preserve">№ 59-ФЗ «О порядке рассмотрения обращения граждан Российской Федерации»; </w:t>
      </w:r>
      <w:r>
        <w:rPr>
          <w:sz w:val="26"/>
          <w:szCs w:val="26"/>
        </w:rPr>
        <w:t>П</w:t>
      </w:r>
      <w:r w:rsidRPr="00AB2B6D">
        <w:rPr>
          <w:sz w:val="26"/>
          <w:szCs w:val="26"/>
        </w:rPr>
        <w:t xml:space="preserve">остановление Правительства Российской Федерации от 16 августа 2012 г. № 840 </w:t>
      </w:r>
      <w:r w:rsidR="00B25843">
        <w:rPr>
          <w:sz w:val="26"/>
          <w:szCs w:val="26"/>
        </w:rPr>
        <w:t xml:space="preserve">       </w:t>
      </w:r>
      <w:r w:rsidRPr="00AB2B6D">
        <w:rPr>
          <w:sz w:val="26"/>
          <w:szCs w:val="26"/>
        </w:rPr>
        <w:t xml:space="preserve"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должностных лиц; </w:t>
      </w:r>
      <w:r>
        <w:rPr>
          <w:sz w:val="26"/>
          <w:szCs w:val="26"/>
        </w:rPr>
        <w:t>П</w:t>
      </w:r>
      <w:r w:rsidRPr="00AB2B6D">
        <w:rPr>
          <w:sz w:val="26"/>
          <w:szCs w:val="26"/>
        </w:rPr>
        <w:t xml:space="preserve">риказ ФНС России от 13 февраля 2013 г. № ММВ-7-9/78 @ «Об утверждении концепции развития досудебного урегулирования налоговых споров в системе налоговых органов Российской Федерации на 2012-2018 годы». </w:t>
      </w:r>
    </w:p>
    <w:p w:rsidR="00E14DB6" w:rsidRPr="00AF5A2A" w:rsidRDefault="00A536D2" w:rsidP="00B2584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специалист-эксперт правового </w:t>
      </w:r>
      <w:r w:rsidR="00E14DB6" w:rsidRPr="00AF5A2A">
        <w:rPr>
          <w:sz w:val="26"/>
          <w:szCs w:val="26"/>
        </w:rPr>
        <w:t>от</w:t>
      </w:r>
      <w:r w:rsidR="00E14DB6">
        <w:rPr>
          <w:sz w:val="26"/>
          <w:szCs w:val="26"/>
        </w:rPr>
        <w:t>дела</w:t>
      </w:r>
      <w:r w:rsidR="00E14DB6" w:rsidRPr="00AF5A2A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14DB6" w:rsidRDefault="00E14DB6" w:rsidP="00B25843">
      <w:pPr>
        <w:pStyle w:val="Default"/>
        <w:ind w:firstLine="709"/>
        <w:jc w:val="both"/>
        <w:rPr>
          <w:color w:val="auto"/>
        </w:rPr>
      </w:pPr>
      <w:r w:rsidRPr="00AF5A2A">
        <w:rPr>
          <w:sz w:val="26"/>
          <w:szCs w:val="26"/>
        </w:rPr>
        <w:t xml:space="preserve">6.4.2. Иные профессиональные знания: </w:t>
      </w:r>
    </w:p>
    <w:p w:rsidR="00E14DB6" w:rsidRPr="00F1024C" w:rsidRDefault="00E14DB6" w:rsidP="00B25843">
      <w:pPr>
        <w:pStyle w:val="Default"/>
        <w:ind w:firstLine="709"/>
        <w:jc w:val="both"/>
        <w:rPr>
          <w:sz w:val="26"/>
          <w:szCs w:val="26"/>
        </w:rPr>
      </w:pPr>
      <w:r w:rsidRPr="00F1024C">
        <w:rPr>
          <w:sz w:val="26"/>
          <w:szCs w:val="26"/>
        </w:rPr>
        <w:t>основы налогового контроля, порядок пров</w:t>
      </w:r>
      <w:r w:rsidR="00B25843">
        <w:rPr>
          <w:sz w:val="26"/>
          <w:szCs w:val="26"/>
        </w:rPr>
        <w:t xml:space="preserve">едения контрольных мероприятий; </w:t>
      </w:r>
      <w:r w:rsidRPr="00F1024C">
        <w:rPr>
          <w:sz w:val="26"/>
          <w:szCs w:val="26"/>
        </w:rPr>
        <w:t>порядок и сроки рассмотрения материалов налоговых проверок</w:t>
      </w:r>
      <w:r w:rsidR="00B25843">
        <w:rPr>
          <w:sz w:val="26"/>
          <w:szCs w:val="26"/>
        </w:rPr>
        <w:t xml:space="preserve">; </w:t>
      </w:r>
      <w:r w:rsidRPr="00F1024C">
        <w:rPr>
          <w:sz w:val="26"/>
          <w:szCs w:val="26"/>
        </w:rPr>
        <w:t xml:space="preserve">принципы и основные направления досудебного урегулирования налоговых споров; рассмотрение налоговых </w:t>
      </w:r>
      <w:r w:rsidRPr="00F1024C">
        <w:rPr>
          <w:sz w:val="26"/>
          <w:szCs w:val="26"/>
        </w:rPr>
        <w:lastRenderedPageBreak/>
        <w:t xml:space="preserve">споров налогоплательщиков в досудебном и судебном порядке; передовой отечественный и зарубежный опыт в сфере досудебного урегулирования налоговых споров; судебная практика в области разрешения налоговых споров. </w:t>
      </w:r>
    </w:p>
    <w:p w:rsidR="00E14DB6" w:rsidRDefault="00E14DB6" w:rsidP="00B25843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pacing w:val="-2"/>
          <w:sz w:val="26"/>
          <w:szCs w:val="26"/>
        </w:rPr>
        <w:t>6.5. Наличие функциональных знаний:</w:t>
      </w:r>
      <w:r w:rsidRPr="00AF5A2A">
        <w:rPr>
          <w:sz w:val="26"/>
          <w:szCs w:val="26"/>
        </w:rPr>
        <w:t xml:space="preserve"> </w:t>
      </w:r>
    </w:p>
    <w:p w:rsidR="00E14DB6" w:rsidRPr="00AF5A2A" w:rsidRDefault="00E14DB6" w:rsidP="00B25843">
      <w:pPr>
        <w:pStyle w:val="Default"/>
        <w:ind w:firstLine="709"/>
        <w:jc w:val="both"/>
        <w:rPr>
          <w:sz w:val="26"/>
          <w:szCs w:val="26"/>
        </w:rPr>
      </w:pPr>
      <w:r w:rsidRPr="00F1024C">
        <w:rPr>
          <w:sz w:val="26"/>
          <w:szCs w:val="26"/>
        </w:rPr>
        <w:t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законодательства;</w:t>
      </w:r>
      <w:r w:rsidR="00B25843">
        <w:rPr>
          <w:sz w:val="26"/>
          <w:szCs w:val="26"/>
        </w:rPr>
        <w:t xml:space="preserve"> </w:t>
      </w:r>
      <w:r w:rsidRPr="00AF5A2A">
        <w:rPr>
          <w:sz w:val="26"/>
          <w:szCs w:val="26"/>
        </w:rPr>
        <w:t>система взаимодействия в рамках внутриведомственного и межведомственного электронного документооборота, делопроизводства и порядок работы со служебной информацией</w:t>
      </w:r>
    </w:p>
    <w:p w:rsidR="00E14DB6" w:rsidRPr="00AF5A2A" w:rsidRDefault="00E14DB6" w:rsidP="00B25843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изменениями,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E14DB6" w:rsidRPr="00D24E5F" w:rsidRDefault="00E14DB6" w:rsidP="00B25843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6.7. Наличие профессиональных умений</w:t>
      </w:r>
      <w:r w:rsidRPr="009F41CA">
        <w:rPr>
          <w:sz w:val="26"/>
          <w:szCs w:val="26"/>
        </w:rPr>
        <w:t xml:space="preserve">: работа с информационными ресурсами по правовой работе и направлению досудебного урегулирования споров, а также работа, связанная с официальными сайтами судов в сети Интернет. </w:t>
      </w:r>
      <w:r>
        <w:rPr>
          <w:sz w:val="26"/>
          <w:szCs w:val="26"/>
        </w:rPr>
        <w:t>Р</w:t>
      </w:r>
      <w:r w:rsidRPr="00D24E5F">
        <w:rPr>
          <w:sz w:val="26"/>
          <w:szCs w:val="26"/>
        </w:rPr>
        <w:t>абота с законодательством в области гражданского, административного, уголовного, гражданского процессуального, арбитражно-процессуального, уголовно-процессуального права, с законодательством об административном судопроизводстве и законодательством об административных правонарушениях, анализировать, толковать и правильно применять нормы материал</w:t>
      </w:r>
      <w:bookmarkStart w:id="0" w:name="_GoBack"/>
      <w:bookmarkEnd w:id="0"/>
      <w:r w:rsidRPr="00D24E5F">
        <w:rPr>
          <w:sz w:val="26"/>
          <w:szCs w:val="26"/>
        </w:rPr>
        <w:t>ьного и процессуального права; анализ и применение судебной практики по конкретным категориям дел; систематизированный учет законодательства, общепризнанных норм международного права, международных договоров и поддержания их в контрольном состоянии; подготовка отзывов, замечаний, предложений по проектам федеральных законов и иных нормативных правовых актов в соответствии с компетенцией отдела структурного подразделения Верховного Суда Российской Федерации; подготовка предложений по совершенствованию законодательства, разработке законопроектов, постановлений Пленума Верховного Суда Российской Федерации; составление писем, отчетов, справок и обобщений по вопросам судебной деятельности; анализ и обобщение судебной практики по вопросам, отнесенным к компетенции отдела структурного подразделения Верховного Суда Российской Федерации; систематизированный учет и формирование базы данных судебной практики по вопросам, отнесенным к компетенции отдела структурного подразделения Верховного Суда Российской Федерации; сбор и анализ данных статистической отчетности и формирования отчетов о результатах деятельности Верховного Суда Российской Федерации</w:t>
      </w:r>
      <w:r w:rsidR="00B25843">
        <w:rPr>
          <w:sz w:val="26"/>
          <w:szCs w:val="26"/>
        </w:rPr>
        <w:t>.</w:t>
      </w:r>
      <w:r w:rsidRPr="00D24E5F">
        <w:rPr>
          <w:sz w:val="26"/>
          <w:szCs w:val="26"/>
        </w:rPr>
        <w:t xml:space="preserve"> </w:t>
      </w:r>
    </w:p>
    <w:p w:rsidR="00E14DB6" w:rsidRPr="00AF5A2A" w:rsidRDefault="00E14DB6" w:rsidP="00B25843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6.8. Наличие функциональных умений: 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организация и проведение мониторинга применения законодательства, обследований; проведение плановых и внеплановых выездных проверок; осуществление контроля исполнения предписаний, решений и других распорядительных документов, прием и согласование документации, заявок, заявлений; рассмотрение запросов, ходатайств, уведомлений, жалоб; проведение консультаций; составление номенклатуры дел, работа со </w:t>
      </w:r>
      <w:r w:rsidRPr="00AF5A2A">
        <w:rPr>
          <w:sz w:val="26"/>
          <w:szCs w:val="26"/>
        </w:rPr>
        <w:lastRenderedPageBreak/>
        <w:t xml:space="preserve">сведениями, составляющими налоговую тайну, ведение делопроизводства, в том числе для служебного пользования. </w:t>
      </w:r>
    </w:p>
    <w:p w:rsidR="00CA5D32" w:rsidRPr="00CA5D32" w:rsidRDefault="00CA5D32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0CC9" w:rsidRPr="00CA5D32" w:rsidRDefault="00F60CC9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A5D32">
        <w:rPr>
          <w:sz w:val="26"/>
          <w:szCs w:val="26"/>
        </w:rPr>
        <w:t>III. Должностные обязанности, права и ответственность</w:t>
      </w: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4DB6" w:rsidRPr="009B46E9" w:rsidRDefault="00E14DB6" w:rsidP="00814FC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5A619D">
        <w:rPr>
          <w:sz w:val="26"/>
          <w:szCs w:val="26"/>
        </w:rPr>
        <w:t xml:space="preserve">. </w:t>
      </w:r>
      <w:r w:rsidRPr="009B46E9">
        <w:rPr>
          <w:sz w:val="26"/>
          <w:szCs w:val="26"/>
        </w:rPr>
        <w:t xml:space="preserve">Основные права и обязанности </w:t>
      </w:r>
      <w:r w:rsidR="00A536D2">
        <w:rPr>
          <w:sz w:val="26"/>
          <w:szCs w:val="26"/>
        </w:rPr>
        <w:t>главного специалиста-эксперта</w:t>
      </w:r>
      <w:r w:rsidRPr="009B46E9">
        <w:rPr>
          <w:sz w:val="26"/>
          <w:szCs w:val="26"/>
        </w:rPr>
        <w:t xml:space="preserve"> </w:t>
      </w:r>
      <w:r>
        <w:rPr>
          <w:sz w:val="26"/>
          <w:szCs w:val="26"/>
        </w:rPr>
        <w:t>правового отдела</w:t>
      </w:r>
      <w:r w:rsidRPr="009B46E9">
        <w:rPr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E14DB6" w:rsidRDefault="00E14DB6" w:rsidP="00814FCE">
      <w:pPr>
        <w:widowControl w:val="0"/>
        <w:ind w:firstLine="567"/>
        <w:jc w:val="both"/>
        <w:rPr>
          <w:sz w:val="26"/>
          <w:szCs w:val="26"/>
        </w:rPr>
      </w:pPr>
      <w:r w:rsidRPr="009B46E9">
        <w:rPr>
          <w:sz w:val="26"/>
          <w:szCs w:val="26"/>
        </w:rPr>
        <w:t xml:space="preserve">8. В целях реализации задач и функций, возложенных на Инспекцию </w:t>
      </w:r>
      <w:r w:rsidRPr="005A619D">
        <w:rPr>
          <w:bCs/>
          <w:sz w:val="26"/>
          <w:szCs w:val="26"/>
        </w:rPr>
        <w:t xml:space="preserve">на </w:t>
      </w:r>
      <w:r w:rsidR="00A536D2">
        <w:rPr>
          <w:sz w:val="26"/>
          <w:szCs w:val="26"/>
        </w:rPr>
        <w:t>главного специалиста-эксперта</w:t>
      </w:r>
      <w:r w:rsidR="00A536D2" w:rsidRPr="009B46E9">
        <w:rPr>
          <w:sz w:val="26"/>
          <w:szCs w:val="26"/>
        </w:rPr>
        <w:t xml:space="preserve"> </w:t>
      </w:r>
      <w:r w:rsidRPr="005A619D">
        <w:rPr>
          <w:bCs/>
          <w:sz w:val="26"/>
          <w:szCs w:val="26"/>
        </w:rPr>
        <w:t xml:space="preserve">правового отдела возлагается </w:t>
      </w:r>
      <w:r w:rsidRPr="005A619D">
        <w:rPr>
          <w:sz w:val="26"/>
          <w:szCs w:val="26"/>
        </w:rPr>
        <w:t xml:space="preserve">следующее: 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осуществлять претензионно – исковую работу Инспекции;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оказывать правовую помощь структурным подразделениям инспекции при осуществлении налоговых проверок;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подготавливать и передавать необходимые материалы в судебные органы;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рассматривать заявления, жалобы граждан, предприятий, учреждений и организаций по вопросам налогообложения и деятельности инспекций;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вести систематизацию официальных изданий и актов законодательства, сборников таких актов, соблюдать делопроизводство в отделе;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визировать проекты приказов по поручению начальника отдела;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визировать проекты актов по результатам камеральных и выездных налоговых проверок, визировать проектов решений, выносимых начальником (заместителем начальника) Инспекции по результатам рассмотрения материалов налоговых проверок, а также составлять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докладной записки на имя начальника (заместителя начальника) Инспекции, содержащей выводы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давать правовые заключения в случаях, предусмотренных Положением о правовом  отделе;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представлять интересы Инспекции в судах, а так же в государственных и общественных организациях при рассмотрении правовых вопросов;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рассматривать совместно с инспекторами протоколы разногласий по актам налоговых проверок;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принимать участие в подготовке установленных отделу форм отчетности, информации и ответов на запросы вышестоящих налоговых органов;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принимать участие в проведении учебы сотрудников отдела;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в связи с производственной необходимостью выполнять другие поручения начальника Инспекции, заместителей начальника Инспекции, начальника отдела, заместителя начальника отдела.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для подготовки исковых заявлений в Арбитражный суд при необходимости использовать услуги удаленного 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лиц, к открытым и общедоступным сведениям, содержащихся в ЕГРЮЛ;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lastRenderedPageBreak/>
        <w:t>участие в рассмот</w:t>
      </w:r>
      <w:r w:rsidR="00B25843">
        <w:rPr>
          <w:sz w:val="26"/>
          <w:szCs w:val="26"/>
        </w:rPr>
        <w:t xml:space="preserve">рении материалов проверок при </w:t>
      </w:r>
      <w:r w:rsidRPr="00814FCE">
        <w:rPr>
          <w:sz w:val="26"/>
          <w:szCs w:val="26"/>
        </w:rPr>
        <w:t>вынесении решения, подготовка заключений по жалобам налогоплательщиков;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подготовка к организации и проведению, совместно с начальником отде</w:t>
      </w:r>
      <w:r w:rsidR="00B25843">
        <w:rPr>
          <w:sz w:val="26"/>
          <w:szCs w:val="26"/>
        </w:rPr>
        <w:t xml:space="preserve">ла, материалов к рассмотрению </w:t>
      </w:r>
      <w:r w:rsidRPr="00814FCE">
        <w:rPr>
          <w:sz w:val="26"/>
          <w:szCs w:val="26"/>
        </w:rPr>
        <w:t>возражений налогоплательщиков ю</w:t>
      </w:r>
      <w:r w:rsidR="00B25843">
        <w:rPr>
          <w:sz w:val="26"/>
          <w:szCs w:val="26"/>
        </w:rPr>
        <w:t xml:space="preserve">ридических и физических лиц по </w:t>
      </w:r>
      <w:r w:rsidRPr="00814FCE">
        <w:rPr>
          <w:sz w:val="26"/>
          <w:szCs w:val="26"/>
        </w:rPr>
        <w:t>результатам налоговых проверок, по жалобам налогоплательщиков;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формирование дела по резу</w:t>
      </w:r>
      <w:r w:rsidR="00B25843">
        <w:rPr>
          <w:sz w:val="26"/>
          <w:szCs w:val="26"/>
        </w:rPr>
        <w:t>льтатам рассмотрения возражений</w:t>
      </w:r>
      <w:r w:rsidRPr="00814FCE">
        <w:rPr>
          <w:sz w:val="26"/>
          <w:szCs w:val="26"/>
        </w:rPr>
        <w:t xml:space="preserve"> по актам камеральных и выездных налоговых проверок, по жалобам налогоплательщиков;  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участие в</w:t>
      </w:r>
      <w:r w:rsidR="00B25843">
        <w:rPr>
          <w:sz w:val="26"/>
          <w:szCs w:val="26"/>
        </w:rPr>
        <w:t xml:space="preserve"> проведении изучения и анализа </w:t>
      </w:r>
      <w:r w:rsidRPr="00814FCE">
        <w:rPr>
          <w:sz w:val="26"/>
          <w:szCs w:val="26"/>
        </w:rPr>
        <w:t xml:space="preserve">причин, </w:t>
      </w:r>
      <w:r w:rsidR="00B25843">
        <w:rPr>
          <w:sz w:val="26"/>
          <w:szCs w:val="26"/>
        </w:rPr>
        <w:t xml:space="preserve">возникновения налоговых споров </w:t>
      </w:r>
      <w:r w:rsidRPr="00814FCE">
        <w:rPr>
          <w:sz w:val="26"/>
          <w:szCs w:val="26"/>
        </w:rPr>
        <w:t>с учетом рассмотрения  возражений и разногласий налогоплательщиков, юридических и физических лиц, по жалобам налогоплательщиков;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осуществление контроля за своевременностью исполнения документооборота для организации рассмотрения налоговых споров, с учетом  применения норм налогового законода</w:t>
      </w:r>
      <w:r w:rsidR="00B25843">
        <w:rPr>
          <w:sz w:val="26"/>
          <w:szCs w:val="26"/>
        </w:rPr>
        <w:t xml:space="preserve">тельства и </w:t>
      </w:r>
      <w:r w:rsidRPr="00814FCE">
        <w:rPr>
          <w:sz w:val="26"/>
          <w:szCs w:val="26"/>
        </w:rPr>
        <w:t>других видов законодательства;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уча</w:t>
      </w:r>
      <w:r w:rsidR="00B25843">
        <w:rPr>
          <w:sz w:val="26"/>
          <w:szCs w:val="26"/>
        </w:rPr>
        <w:t xml:space="preserve">стие в процессе привлечения к </w:t>
      </w:r>
      <w:r w:rsidRPr="00814FCE">
        <w:rPr>
          <w:sz w:val="26"/>
          <w:szCs w:val="26"/>
        </w:rPr>
        <w:t>рассмотрению разногла</w:t>
      </w:r>
      <w:r w:rsidR="00B25843">
        <w:rPr>
          <w:sz w:val="26"/>
          <w:szCs w:val="26"/>
        </w:rPr>
        <w:t xml:space="preserve">сий, жалоб налогоплательщиков, </w:t>
      </w:r>
      <w:r w:rsidRPr="00814FCE">
        <w:rPr>
          <w:sz w:val="26"/>
          <w:szCs w:val="26"/>
        </w:rPr>
        <w:t>специалистов других подразделений инспекции, для решения вопросов, относящихся к компетенции отдела;</w:t>
      </w:r>
    </w:p>
    <w:p w:rsidR="00814FCE" w:rsidRPr="00814FCE" w:rsidRDefault="00B25843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выполнение иных </w:t>
      </w:r>
      <w:r w:rsidR="00814FCE" w:rsidRPr="00814FCE">
        <w:rPr>
          <w:sz w:val="26"/>
          <w:szCs w:val="26"/>
        </w:rPr>
        <w:t>текущих заданий вышестоящих налоговых органов, начальника инспекции и начальника отдела;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ведение информационн</w:t>
      </w:r>
      <w:r w:rsidR="003054C5">
        <w:rPr>
          <w:sz w:val="26"/>
          <w:szCs w:val="26"/>
        </w:rPr>
        <w:t>ых</w:t>
      </w:r>
      <w:r w:rsidRPr="00814FCE">
        <w:rPr>
          <w:sz w:val="26"/>
          <w:szCs w:val="26"/>
        </w:rPr>
        <w:t xml:space="preserve"> ресурс</w:t>
      </w:r>
      <w:r w:rsidR="003054C5">
        <w:rPr>
          <w:sz w:val="26"/>
          <w:szCs w:val="26"/>
        </w:rPr>
        <w:t>ов</w:t>
      </w:r>
      <w:r w:rsidRPr="00814FCE">
        <w:rPr>
          <w:sz w:val="26"/>
          <w:szCs w:val="26"/>
        </w:rPr>
        <w:t xml:space="preserve"> «Досудебное урегулирование споров»</w:t>
      </w:r>
      <w:r w:rsidR="003054C5">
        <w:rPr>
          <w:sz w:val="26"/>
          <w:szCs w:val="26"/>
        </w:rPr>
        <w:t>,</w:t>
      </w:r>
      <w:r w:rsidRPr="00814FCE">
        <w:rPr>
          <w:sz w:val="26"/>
          <w:szCs w:val="26"/>
        </w:rPr>
        <w:t xml:space="preserve"> «Учет судебных исков»; 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формирование статистической  отчетности формы 3-</w:t>
      </w:r>
      <w:r w:rsidR="003054C5">
        <w:rPr>
          <w:sz w:val="26"/>
          <w:szCs w:val="26"/>
        </w:rPr>
        <w:t>НС</w:t>
      </w:r>
      <w:r w:rsidRPr="00814FCE">
        <w:rPr>
          <w:sz w:val="26"/>
          <w:szCs w:val="26"/>
        </w:rPr>
        <w:t xml:space="preserve">; 6-НСП; 1-СНК;  </w:t>
      </w:r>
    </w:p>
    <w:p w:rsidR="00814FCE" w:rsidRP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передавать документы, в том числе для служебного пользования по акту приема-передачи при убытии в отпуск, перемещении, переводе, увольнении, начальнику правового отдела;</w:t>
      </w:r>
    </w:p>
    <w:p w:rsidR="00814FCE" w:rsidRDefault="00814FCE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4FCE">
        <w:rPr>
          <w:sz w:val="26"/>
          <w:szCs w:val="26"/>
        </w:rPr>
        <w:t>в отсутствие (отпуск, командировка, болезнь, увольнение) одновременно начальника отдела и заместителя начальника отдела на главного специалиста-эксперта возлагаются обязанности начальника отдела.</w:t>
      </w:r>
    </w:p>
    <w:p w:rsidR="00F27AD3" w:rsidRPr="00804C62" w:rsidRDefault="00F27AD3" w:rsidP="00F27AD3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хранить сведения, составляющие государственную тайну, ставшие известными по службе, немедленно информировать своего непосредственного начальника и работника собственной безопасности Инспекции о таких фактах, а так же о других причинах и условиях возможной утечки сведений, составляющих государственную тайну;</w:t>
      </w:r>
    </w:p>
    <w:p w:rsidR="00F27AD3" w:rsidRPr="00804C62" w:rsidRDefault="00F27AD3" w:rsidP="00F27AD3">
      <w:pPr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представлять представителю нанимателя (работодателю) сведения о своих доходах,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правовыми актами Российской Федерации;</w:t>
      </w:r>
      <w:r>
        <w:rPr>
          <w:color w:val="000000"/>
          <w:sz w:val="26"/>
          <w:szCs w:val="26"/>
        </w:rPr>
        <w:t xml:space="preserve"> </w:t>
      </w:r>
      <w:r w:rsidRPr="00804C62">
        <w:rPr>
          <w:color w:val="000000"/>
          <w:sz w:val="26"/>
          <w:szCs w:val="26"/>
        </w:rPr>
        <w:t>представлять сведения о своих расходах, своих супруги (супруга) и несовершеннолетних детей в случаях 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доходам», иными нормативными правовыми актами Российской Федерации и иными актами Центрального банка Российской Федерации;</w:t>
      </w:r>
    </w:p>
    <w:p w:rsidR="00F27AD3" w:rsidRPr="00804C62" w:rsidRDefault="00F27AD3" w:rsidP="00F27AD3">
      <w:pPr>
        <w:ind w:firstLine="709"/>
        <w:jc w:val="both"/>
        <w:rPr>
          <w:sz w:val="26"/>
          <w:szCs w:val="26"/>
        </w:rPr>
      </w:pPr>
      <w:r w:rsidRPr="00804C62">
        <w:rPr>
          <w:color w:val="000000"/>
          <w:sz w:val="26"/>
          <w:szCs w:val="26"/>
        </w:rPr>
        <w:t>уведомлять представителя нанимателя, органы прокуратуры или другие государственные органы обо всех случаях обращения к нему каких - либо лиц в целях склонения его к совершению коррупционных правонарушений;</w:t>
      </w:r>
    </w:p>
    <w:p w:rsidR="00F27AD3" w:rsidRPr="00804C62" w:rsidRDefault="00F27AD3" w:rsidP="00F27AD3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принимать меры по недопущению любой возможности возникновения конфликта интересов;</w:t>
      </w:r>
    </w:p>
    <w:p w:rsidR="00F27AD3" w:rsidRPr="00804C62" w:rsidRDefault="00F27AD3" w:rsidP="00F27AD3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F27AD3" w:rsidRPr="00804C62" w:rsidRDefault="00F27AD3" w:rsidP="00F27AD3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lastRenderedPageBreak/>
        <w:t>в целях конфликта интересов передать принадлежащие ему ценные бумаги.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Федерации;</w:t>
      </w:r>
    </w:p>
    <w:p w:rsidR="00F27AD3" w:rsidRPr="00804C62" w:rsidRDefault="00F27AD3" w:rsidP="00F27AD3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своевременно информировать кадровое подразделение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составляющими государственную тайну.</w:t>
      </w:r>
    </w:p>
    <w:p w:rsidR="00F27AD3" w:rsidRPr="00804C62" w:rsidRDefault="00F27AD3" w:rsidP="00F27AD3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осуществлять внутренний контроль (приказ ФНС России от 14.03.2016 </w:t>
      </w:r>
      <w:r>
        <w:rPr>
          <w:sz w:val="26"/>
          <w:szCs w:val="26"/>
        </w:rPr>
        <w:t xml:space="preserve">                </w:t>
      </w:r>
      <w:r w:rsidRPr="00804C62">
        <w:rPr>
          <w:sz w:val="26"/>
          <w:szCs w:val="26"/>
        </w:rPr>
        <w:t>№ ММВ-7-16/132 «Об утверждении Основных положений об осуществлении внутреннего контроля деятельности по технологическим процессам ФНС России);</w:t>
      </w:r>
    </w:p>
    <w:p w:rsidR="00F27AD3" w:rsidRPr="00804C62" w:rsidRDefault="00F27AD3" w:rsidP="00F27AD3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выполнять мероприятия по обеспечению мобилизационной подготовки налоговых органов к деятельности в военное время и в условиях военного времени;</w:t>
      </w:r>
    </w:p>
    <w:p w:rsidR="00F27AD3" w:rsidRPr="00804C62" w:rsidRDefault="00F27AD3" w:rsidP="00F27AD3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соблюдать требования к порядку использования средств СКЗИ.</w:t>
      </w:r>
    </w:p>
    <w:p w:rsidR="00AB64F7" w:rsidRDefault="00AB64F7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B46E9">
        <w:rPr>
          <w:sz w:val="26"/>
          <w:szCs w:val="26"/>
        </w:rPr>
        <w:t>9. В целях исполнения возложенных должностных обязанностей</w:t>
      </w:r>
      <w:r w:rsidR="000D4D4B" w:rsidRPr="00CA5D32">
        <w:rPr>
          <w:sz w:val="26"/>
          <w:szCs w:val="26"/>
        </w:rPr>
        <w:t xml:space="preserve"> </w:t>
      </w:r>
      <w:r w:rsidR="00A536D2">
        <w:rPr>
          <w:sz w:val="26"/>
          <w:szCs w:val="26"/>
        </w:rPr>
        <w:t>главный специалист-эксперт</w:t>
      </w:r>
      <w:r w:rsidR="00A536D2" w:rsidRPr="009B46E9">
        <w:rPr>
          <w:sz w:val="26"/>
          <w:szCs w:val="26"/>
        </w:rPr>
        <w:t xml:space="preserve"> </w:t>
      </w:r>
      <w:r w:rsidR="000D4D4B" w:rsidRPr="00CA5D32">
        <w:rPr>
          <w:sz w:val="26"/>
          <w:szCs w:val="26"/>
        </w:rPr>
        <w:t>имеет право:</w:t>
      </w:r>
    </w:p>
    <w:p w:rsidR="000D4D4B" w:rsidRPr="00AB64F7" w:rsidRDefault="000D4D4B" w:rsidP="00814F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5D32">
        <w:rPr>
          <w:bCs/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0D4D4B" w:rsidRPr="00CA5D32" w:rsidRDefault="000D4D4B" w:rsidP="00814FC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CA5D32">
        <w:rPr>
          <w:bCs/>
          <w:sz w:val="26"/>
          <w:szCs w:val="26"/>
        </w:rPr>
        <w:t>на ознакомление с документами, непосредственно связанными с его должностными обязанностями;</w:t>
      </w:r>
    </w:p>
    <w:p w:rsidR="000D4D4B" w:rsidRPr="00CA5D32" w:rsidRDefault="000D4D4B" w:rsidP="00814FC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CA5D32">
        <w:rPr>
          <w:bCs/>
          <w:sz w:val="26"/>
          <w:szCs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D4D4B" w:rsidRPr="00CA5D32" w:rsidRDefault="000D4D4B" w:rsidP="00814FC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CA5D32">
        <w:rPr>
          <w:bCs/>
          <w:sz w:val="26"/>
          <w:szCs w:val="26"/>
        </w:rPr>
        <w:t xml:space="preserve">на оплату труда и другие выплаты в соответствии с </w:t>
      </w:r>
      <w:r w:rsidR="000C2EB2" w:rsidRPr="00CA5D32">
        <w:rPr>
          <w:bCs/>
          <w:sz w:val="26"/>
          <w:szCs w:val="26"/>
        </w:rPr>
        <w:t>Федеральным</w:t>
      </w:r>
      <w:r w:rsidRPr="00CA5D32">
        <w:rPr>
          <w:bCs/>
          <w:sz w:val="26"/>
          <w:szCs w:val="26"/>
        </w:rPr>
        <w:t xml:space="preserve"> закон</w:t>
      </w:r>
      <w:r w:rsidR="000C2EB2" w:rsidRPr="00CA5D32">
        <w:rPr>
          <w:bCs/>
          <w:sz w:val="26"/>
          <w:szCs w:val="26"/>
        </w:rPr>
        <w:t>ом</w:t>
      </w:r>
      <w:r w:rsidRPr="00CA5D32">
        <w:rPr>
          <w:bCs/>
          <w:sz w:val="26"/>
          <w:szCs w:val="26"/>
        </w:rPr>
        <w:t xml:space="preserve"> от </w:t>
      </w:r>
      <w:r w:rsidR="00B25843">
        <w:rPr>
          <w:bCs/>
          <w:sz w:val="26"/>
          <w:szCs w:val="26"/>
        </w:rPr>
        <w:t xml:space="preserve">      </w:t>
      </w:r>
      <w:r w:rsidRPr="00CA5D32">
        <w:rPr>
          <w:bCs/>
          <w:sz w:val="26"/>
          <w:szCs w:val="26"/>
        </w:rPr>
        <w:t xml:space="preserve">27 июля </w:t>
      </w:r>
      <w:smartTag w:uri="urn:schemas-microsoft-com:office:smarttags" w:element="metricconverter">
        <w:smartTagPr>
          <w:attr w:name="ProductID" w:val="2004 г"/>
        </w:smartTagPr>
        <w:r w:rsidRPr="00CA5D32">
          <w:rPr>
            <w:bCs/>
            <w:sz w:val="26"/>
            <w:szCs w:val="26"/>
          </w:rPr>
          <w:t>2004 г</w:t>
        </w:r>
      </w:smartTag>
      <w:r w:rsidRPr="00CA5D32">
        <w:rPr>
          <w:bCs/>
          <w:sz w:val="26"/>
          <w:szCs w:val="26"/>
        </w:rPr>
        <w:t>. N 79-ФЗ "О государственной гражданской службе Российской Федерации", иными нормативными правовыми актами РФ и со служебным контрактом;</w:t>
      </w:r>
    </w:p>
    <w:p w:rsidR="000D4D4B" w:rsidRPr="00CA5D32" w:rsidRDefault="000D4D4B" w:rsidP="00814FC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CA5D32">
        <w:rPr>
          <w:bCs/>
          <w:sz w:val="26"/>
          <w:szCs w:val="26"/>
        </w:rPr>
        <w:t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D4D4B" w:rsidRPr="00CA5D32" w:rsidRDefault="000D4D4B" w:rsidP="00814FC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CA5D32">
        <w:rPr>
          <w:bCs/>
          <w:sz w:val="26"/>
          <w:szCs w:val="26"/>
        </w:rPr>
        <w:t>на профессиональную переподготовку, повышение квалификации и стажировку гражданских служащих;</w:t>
      </w:r>
    </w:p>
    <w:p w:rsidR="000D4D4B" w:rsidRPr="00CA5D32" w:rsidRDefault="000D4D4B" w:rsidP="00814FC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CA5D32">
        <w:rPr>
          <w:bCs/>
          <w:sz w:val="26"/>
          <w:szCs w:val="26"/>
        </w:rPr>
        <w:t xml:space="preserve">иные права в соответствии с </w:t>
      </w:r>
      <w:r w:rsidR="00EC4C3F" w:rsidRPr="00CA5D32">
        <w:rPr>
          <w:bCs/>
          <w:sz w:val="26"/>
          <w:szCs w:val="26"/>
        </w:rPr>
        <w:t>Федеральным законом</w:t>
      </w:r>
      <w:r w:rsidRPr="00CA5D32">
        <w:rPr>
          <w:bCs/>
          <w:sz w:val="26"/>
          <w:szCs w:val="26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CA5D32">
          <w:rPr>
            <w:bCs/>
            <w:sz w:val="26"/>
            <w:szCs w:val="26"/>
          </w:rPr>
          <w:t>2004 г</w:t>
        </w:r>
      </w:smartTag>
      <w:r w:rsidRPr="00CA5D32">
        <w:rPr>
          <w:bCs/>
          <w:sz w:val="26"/>
          <w:szCs w:val="26"/>
        </w:rPr>
        <w:t xml:space="preserve">. N 79-ФЗ </w:t>
      </w:r>
      <w:r w:rsidR="00B25843">
        <w:rPr>
          <w:bCs/>
          <w:sz w:val="26"/>
          <w:szCs w:val="26"/>
        </w:rPr>
        <w:t xml:space="preserve">  </w:t>
      </w:r>
      <w:r w:rsidRPr="00CA5D32">
        <w:rPr>
          <w:bCs/>
          <w:sz w:val="26"/>
          <w:szCs w:val="26"/>
        </w:rPr>
        <w:t>"О государственной гражданской службе Российской Федерации", иными нормативными правовыми актами РФ и со служебным контрактом.</w:t>
      </w:r>
    </w:p>
    <w:p w:rsidR="00082D57" w:rsidRPr="009B46E9" w:rsidRDefault="00082D57" w:rsidP="00814FCE">
      <w:pPr>
        <w:widowControl w:val="0"/>
        <w:ind w:firstLine="567"/>
        <w:jc w:val="both"/>
        <w:rPr>
          <w:sz w:val="26"/>
          <w:szCs w:val="26"/>
        </w:rPr>
      </w:pPr>
      <w:r w:rsidRPr="009B46E9">
        <w:rPr>
          <w:sz w:val="26"/>
          <w:szCs w:val="26"/>
        </w:rPr>
        <w:t xml:space="preserve">10. </w:t>
      </w:r>
      <w:r w:rsidR="00A536D2">
        <w:rPr>
          <w:sz w:val="26"/>
          <w:szCs w:val="26"/>
        </w:rPr>
        <w:t>Главный специалист-эксперт</w:t>
      </w:r>
      <w:r>
        <w:rPr>
          <w:sz w:val="26"/>
          <w:szCs w:val="26"/>
        </w:rPr>
        <w:t xml:space="preserve"> правового</w:t>
      </w:r>
      <w:r w:rsidRPr="009B46E9">
        <w:rPr>
          <w:rFonts w:eastAsia="Calibri"/>
          <w:sz w:val="26"/>
          <w:szCs w:val="26"/>
        </w:rPr>
        <w:t xml:space="preserve">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9B46E9">
        <w:rPr>
          <w:sz w:val="26"/>
          <w:szCs w:val="26"/>
        </w:rPr>
        <w:t>.</w:t>
      </w:r>
    </w:p>
    <w:p w:rsidR="00F27AD3" w:rsidRPr="00804C62" w:rsidRDefault="00082D57" w:rsidP="00F27AD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F60CC9" w:rsidRPr="00CA5D32">
        <w:rPr>
          <w:sz w:val="26"/>
          <w:szCs w:val="26"/>
        </w:rPr>
        <w:t xml:space="preserve">. </w:t>
      </w:r>
      <w:r w:rsidR="00A536D2">
        <w:rPr>
          <w:sz w:val="26"/>
          <w:szCs w:val="26"/>
        </w:rPr>
        <w:t>Главный специалист-эксперт</w:t>
      </w:r>
      <w:r w:rsidR="00F60CC9" w:rsidRPr="00CA5D32">
        <w:rPr>
          <w:sz w:val="26"/>
          <w:szCs w:val="26"/>
        </w:rPr>
        <w:t xml:space="preserve"> </w:t>
      </w:r>
      <w:r w:rsidR="00F27AD3" w:rsidRPr="00804C62">
        <w:rPr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="00F27AD3" w:rsidRPr="00804C62">
        <w:rPr>
          <w:bCs/>
          <w:sz w:val="26"/>
          <w:szCs w:val="26"/>
        </w:rPr>
        <w:t>Кроме того, несет ответственность</w:t>
      </w:r>
      <w:r w:rsidR="00F27AD3" w:rsidRPr="00804C62">
        <w:rPr>
          <w:sz w:val="26"/>
          <w:szCs w:val="26"/>
        </w:rPr>
        <w:t>:</w:t>
      </w:r>
    </w:p>
    <w:p w:rsidR="00F27AD3" w:rsidRPr="00804C62" w:rsidRDefault="00F27AD3" w:rsidP="00F27AD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F27AD3" w:rsidRPr="00804C62" w:rsidRDefault="00F27AD3" w:rsidP="00F27AD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имущественный ущерб, причиненный по его вине;</w:t>
      </w:r>
    </w:p>
    <w:p w:rsidR="00F27AD3" w:rsidRPr="00804C62" w:rsidRDefault="00F27AD3" w:rsidP="00F27AD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F27AD3" w:rsidRPr="00804C62" w:rsidRDefault="00F27AD3" w:rsidP="00F27AD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lastRenderedPageBreak/>
        <w:t>за действие или бездействие, приведшее к нарушению прав и законных интересов граждан;</w:t>
      </w:r>
    </w:p>
    <w:p w:rsidR="00F27AD3" w:rsidRPr="00804C62" w:rsidRDefault="00F27AD3" w:rsidP="00F27AD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F27AD3" w:rsidRPr="00804C62" w:rsidRDefault="00F27AD3" w:rsidP="00F27AD3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F27AD3" w:rsidRPr="00804C62" w:rsidRDefault="00F27AD3" w:rsidP="00F27AD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F27AD3" w:rsidRDefault="00F27AD3" w:rsidP="00F27AD3">
      <w:pPr>
        <w:tabs>
          <w:tab w:val="num" w:pos="0"/>
        </w:tabs>
        <w:jc w:val="both"/>
        <w:rPr>
          <w:b/>
          <w:sz w:val="26"/>
          <w:szCs w:val="26"/>
        </w:rPr>
      </w:pPr>
    </w:p>
    <w:p w:rsidR="00F60CC9" w:rsidRPr="00CA5D32" w:rsidRDefault="00F60CC9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A5D32">
        <w:rPr>
          <w:sz w:val="26"/>
          <w:szCs w:val="26"/>
        </w:rPr>
        <w:t xml:space="preserve">IV. Перечень вопросов, по которым </w:t>
      </w:r>
      <w:r w:rsidR="00A536D2">
        <w:rPr>
          <w:sz w:val="26"/>
          <w:szCs w:val="26"/>
        </w:rPr>
        <w:t>главный</w:t>
      </w:r>
    </w:p>
    <w:p w:rsidR="00F60CC9" w:rsidRPr="00CA5D32" w:rsidRDefault="00A536D2" w:rsidP="00F60CC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="00F60CC9" w:rsidRPr="00CA5D32">
        <w:rPr>
          <w:sz w:val="26"/>
          <w:szCs w:val="26"/>
        </w:rPr>
        <w:t>пециалист</w:t>
      </w:r>
      <w:r>
        <w:rPr>
          <w:sz w:val="26"/>
          <w:szCs w:val="26"/>
        </w:rPr>
        <w:t>-эксперт</w:t>
      </w:r>
      <w:r w:rsidR="00F60CC9" w:rsidRPr="00CA5D32">
        <w:rPr>
          <w:sz w:val="26"/>
          <w:szCs w:val="26"/>
        </w:rPr>
        <w:t xml:space="preserve"> вправе или обязан самостоятельно</w:t>
      </w:r>
    </w:p>
    <w:p w:rsidR="00F60CC9" w:rsidRPr="00CA5D32" w:rsidRDefault="00F60CC9" w:rsidP="00F60CC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5D32">
        <w:rPr>
          <w:sz w:val="26"/>
          <w:szCs w:val="26"/>
        </w:rPr>
        <w:t>принимать управленческие и иные решения</w:t>
      </w: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0CC9" w:rsidRPr="00CA5D32" w:rsidRDefault="00082D57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F60CC9" w:rsidRPr="00CA5D32">
        <w:rPr>
          <w:sz w:val="26"/>
          <w:szCs w:val="26"/>
        </w:rPr>
        <w:t xml:space="preserve">. При исполнении служебных обязанностей </w:t>
      </w:r>
      <w:r w:rsidR="00A536D2">
        <w:rPr>
          <w:sz w:val="26"/>
          <w:szCs w:val="26"/>
        </w:rPr>
        <w:t xml:space="preserve">главный </w:t>
      </w:r>
      <w:r w:rsidR="00F60CC9" w:rsidRPr="00CA5D32">
        <w:rPr>
          <w:sz w:val="26"/>
          <w:szCs w:val="26"/>
        </w:rPr>
        <w:t>специалист</w:t>
      </w:r>
      <w:r w:rsidR="00A536D2">
        <w:rPr>
          <w:sz w:val="26"/>
          <w:szCs w:val="26"/>
        </w:rPr>
        <w:t>-эксперт в</w:t>
      </w:r>
      <w:r w:rsidR="00F60CC9" w:rsidRPr="00CA5D32">
        <w:rPr>
          <w:sz w:val="26"/>
          <w:szCs w:val="26"/>
        </w:rPr>
        <w:t>праве самостоятельно принимать решения по вопросам:</w:t>
      </w:r>
    </w:p>
    <w:p w:rsidR="00C67D6F" w:rsidRPr="00CA5D32" w:rsidRDefault="00C67D6F" w:rsidP="003054C5">
      <w:pPr>
        <w:pStyle w:val="a3"/>
        <w:ind w:firstLine="709"/>
        <w:rPr>
          <w:sz w:val="26"/>
          <w:szCs w:val="26"/>
        </w:rPr>
      </w:pPr>
      <w:r w:rsidRPr="00CA5D32">
        <w:rPr>
          <w:sz w:val="26"/>
          <w:szCs w:val="26"/>
        </w:rPr>
        <w:t xml:space="preserve">вносить предложения начальнику отдела по совершенствованию работы правового отдела, составлению налоговой отчетности и анализа, по улучшению организации и урегулирования споров при рассмотрении </w:t>
      </w:r>
      <w:r w:rsidR="00082D57">
        <w:rPr>
          <w:sz w:val="26"/>
          <w:szCs w:val="26"/>
        </w:rPr>
        <w:t>жалоб</w:t>
      </w:r>
      <w:r w:rsidRPr="00CA5D32">
        <w:rPr>
          <w:sz w:val="26"/>
          <w:szCs w:val="26"/>
        </w:rPr>
        <w:t xml:space="preserve">  налогоплательщиков;</w:t>
      </w:r>
    </w:p>
    <w:p w:rsidR="00887983" w:rsidRPr="00CA5D32" w:rsidRDefault="00C67D6F" w:rsidP="003054C5">
      <w:pPr>
        <w:pStyle w:val="a3"/>
        <w:ind w:firstLine="709"/>
        <w:rPr>
          <w:sz w:val="26"/>
          <w:szCs w:val="26"/>
        </w:rPr>
      </w:pPr>
      <w:r w:rsidRPr="00CA5D32">
        <w:rPr>
          <w:sz w:val="26"/>
          <w:szCs w:val="26"/>
        </w:rPr>
        <w:t xml:space="preserve">получать необходимую информацию, сведения, объяснения, справки из других отделов инспекции по вопросам, относящимся к компетенции отдела </w:t>
      </w:r>
      <w:r w:rsidR="00887983" w:rsidRPr="00CA5D32">
        <w:rPr>
          <w:sz w:val="26"/>
          <w:szCs w:val="26"/>
        </w:rPr>
        <w:t>и возникающим в процессе работы;</w:t>
      </w:r>
    </w:p>
    <w:p w:rsidR="00887983" w:rsidRPr="00CA5D32" w:rsidRDefault="00082D57" w:rsidP="003054C5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в</w:t>
      </w:r>
      <w:r w:rsidR="00887983" w:rsidRPr="00CA5D32">
        <w:rPr>
          <w:sz w:val="26"/>
          <w:szCs w:val="26"/>
        </w:rPr>
        <w:t xml:space="preserve"> пределах функциональной компетенции вправе принимать решение по </w:t>
      </w:r>
      <w:r w:rsidR="00BF0094" w:rsidRPr="00CA5D32">
        <w:rPr>
          <w:sz w:val="26"/>
          <w:szCs w:val="26"/>
        </w:rPr>
        <w:t>досудебному урегулированию споров.</w:t>
      </w:r>
    </w:p>
    <w:p w:rsidR="00F60CC9" w:rsidRPr="00CA5D32" w:rsidRDefault="00082D57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F60CC9" w:rsidRPr="00CA5D32">
        <w:rPr>
          <w:sz w:val="26"/>
          <w:szCs w:val="26"/>
        </w:rPr>
        <w:t xml:space="preserve">. При исполнении служебных обязанностей </w:t>
      </w:r>
      <w:r w:rsidR="00A536D2">
        <w:rPr>
          <w:sz w:val="26"/>
          <w:szCs w:val="26"/>
        </w:rPr>
        <w:t xml:space="preserve">главный </w:t>
      </w:r>
      <w:r w:rsidR="00F60CC9" w:rsidRPr="00CA5D32">
        <w:rPr>
          <w:sz w:val="26"/>
          <w:szCs w:val="26"/>
        </w:rPr>
        <w:t>специалист</w:t>
      </w:r>
      <w:r w:rsidR="00A536D2">
        <w:rPr>
          <w:sz w:val="26"/>
          <w:szCs w:val="26"/>
        </w:rPr>
        <w:t xml:space="preserve">-эксперт </w:t>
      </w:r>
      <w:r w:rsidR="00F60CC9" w:rsidRPr="00CA5D32">
        <w:rPr>
          <w:sz w:val="26"/>
          <w:szCs w:val="26"/>
        </w:rPr>
        <w:t>обязан самостоятельно принимать решения по вопросам:</w:t>
      </w:r>
    </w:p>
    <w:p w:rsidR="00C67D6F" w:rsidRPr="00CA5D32" w:rsidRDefault="00C67D6F" w:rsidP="003054C5">
      <w:pPr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своевременности выполнения возложенных на правовой отдел задач и функций;</w:t>
      </w:r>
    </w:p>
    <w:p w:rsidR="00C67D6F" w:rsidRPr="00CA5D32" w:rsidRDefault="00C67D6F" w:rsidP="003054C5">
      <w:pPr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обеспечивать сохранность служебных документов;</w:t>
      </w:r>
    </w:p>
    <w:p w:rsidR="00C67D6F" w:rsidRPr="00CA5D32" w:rsidRDefault="00C67D6F" w:rsidP="003054C5">
      <w:pPr>
        <w:shd w:val="clear" w:color="auto" w:fill="FFFFFF"/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 </w:t>
      </w:r>
    </w:p>
    <w:p w:rsidR="00C67D6F" w:rsidRPr="00CA5D32" w:rsidRDefault="002C636D" w:rsidP="003054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соблюдения </w:t>
      </w:r>
      <w:r w:rsidR="00C67D6F" w:rsidRPr="00CA5D32">
        <w:rPr>
          <w:sz w:val="26"/>
          <w:szCs w:val="26"/>
        </w:rPr>
        <w:t>правил внутреннего трудового распорядка и исполнительской дисциплины.</w:t>
      </w: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536D2" w:rsidRDefault="00F60CC9" w:rsidP="00A536D2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A5D32">
        <w:rPr>
          <w:sz w:val="26"/>
          <w:szCs w:val="26"/>
        </w:rPr>
        <w:t xml:space="preserve">V. Перечень вопросов, по которым </w:t>
      </w:r>
      <w:r w:rsidR="00A536D2">
        <w:rPr>
          <w:sz w:val="26"/>
          <w:szCs w:val="26"/>
        </w:rPr>
        <w:t xml:space="preserve">главный </w:t>
      </w:r>
      <w:r w:rsidRPr="00CA5D32">
        <w:rPr>
          <w:sz w:val="26"/>
          <w:szCs w:val="26"/>
        </w:rPr>
        <w:t>специалист</w:t>
      </w:r>
      <w:r w:rsidR="00A536D2">
        <w:rPr>
          <w:sz w:val="26"/>
          <w:szCs w:val="26"/>
        </w:rPr>
        <w:t>-эксперт</w:t>
      </w:r>
    </w:p>
    <w:p w:rsidR="00F60CC9" w:rsidRPr="00CA5D32" w:rsidRDefault="00F60CC9" w:rsidP="00A536D2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A5D32">
        <w:rPr>
          <w:sz w:val="26"/>
          <w:szCs w:val="26"/>
        </w:rPr>
        <w:t>вправе или обязан участвовать при подготовке</w:t>
      </w:r>
    </w:p>
    <w:p w:rsidR="00F60CC9" w:rsidRPr="00CA5D32" w:rsidRDefault="00F60CC9" w:rsidP="00F60CC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5D32">
        <w:rPr>
          <w:sz w:val="26"/>
          <w:szCs w:val="26"/>
        </w:rPr>
        <w:t>проектов нормативных правовых актов и (или) проектов</w:t>
      </w:r>
    </w:p>
    <w:p w:rsidR="00F60CC9" w:rsidRPr="00CA5D32" w:rsidRDefault="00F60CC9" w:rsidP="00F60CC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5D32">
        <w:rPr>
          <w:sz w:val="26"/>
          <w:szCs w:val="26"/>
        </w:rPr>
        <w:t>управленческих и иных решений</w:t>
      </w: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0CC9" w:rsidRPr="00CA5D32" w:rsidRDefault="00082D57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F60CC9" w:rsidRPr="00CA5D32">
        <w:rPr>
          <w:sz w:val="26"/>
          <w:szCs w:val="26"/>
        </w:rPr>
        <w:t xml:space="preserve">. </w:t>
      </w:r>
      <w:r w:rsidR="00A536D2">
        <w:rPr>
          <w:sz w:val="26"/>
          <w:szCs w:val="26"/>
        </w:rPr>
        <w:t xml:space="preserve">Главный </w:t>
      </w:r>
      <w:r w:rsidR="00F60CC9" w:rsidRPr="00CA5D32">
        <w:rPr>
          <w:sz w:val="26"/>
          <w:szCs w:val="26"/>
        </w:rPr>
        <w:t>специалист</w:t>
      </w:r>
      <w:r w:rsidR="00A536D2">
        <w:rPr>
          <w:sz w:val="26"/>
          <w:szCs w:val="26"/>
        </w:rPr>
        <w:t>-эксперт</w:t>
      </w:r>
      <w:r w:rsidR="00F60CC9" w:rsidRPr="00CA5D32">
        <w:rPr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FC703C" w:rsidRPr="00CA5D32" w:rsidRDefault="00FC703C" w:rsidP="003054C5">
      <w:pPr>
        <w:pStyle w:val="a3"/>
        <w:ind w:firstLine="709"/>
        <w:rPr>
          <w:sz w:val="26"/>
          <w:szCs w:val="26"/>
        </w:rPr>
      </w:pPr>
      <w:r w:rsidRPr="00CA5D32">
        <w:rPr>
          <w:sz w:val="26"/>
          <w:szCs w:val="26"/>
        </w:rPr>
        <w:t>правомерности применения норм налогового права при проведении организационных мероприятий, направленных на улучшение результатов рассмотрения  налоговых споров;</w:t>
      </w:r>
    </w:p>
    <w:p w:rsidR="00FC703C" w:rsidRPr="00CA5D32" w:rsidRDefault="00B25843" w:rsidP="003054C5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внесение о включении в </w:t>
      </w:r>
      <w:r w:rsidR="00FC703C" w:rsidRPr="00CA5D32">
        <w:rPr>
          <w:sz w:val="26"/>
          <w:szCs w:val="26"/>
        </w:rPr>
        <w:t>план работы отдела, предложений, направленных на модернизацию и улучшение результатов рассмотрения налоговых споров во внесудебном порядке.</w:t>
      </w: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5D32">
        <w:rPr>
          <w:sz w:val="26"/>
          <w:szCs w:val="26"/>
        </w:rPr>
        <w:lastRenderedPageBreak/>
        <w:t>1</w:t>
      </w:r>
      <w:r w:rsidR="00082D57">
        <w:rPr>
          <w:sz w:val="26"/>
          <w:szCs w:val="26"/>
        </w:rPr>
        <w:t>5</w:t>
      </w:r>
      <w:r w:rsidRPr="00CA5D32">
        <w:rPr>
          <w:sz w:val="26"/>
          <w:szCs w:val="26"/>
        </w:rPr>
        <w:t xml:space="preserve">. </w:t>
      </w:r>
      <w:r w:rsidR="00A536D2">
        <w:rPr>
          <w:sz w:val="26"/>
          <w:szCs w:val="26"/>
        </w:rPr>
        <w:t>Главный специалист-эксперт</w:t>
      </w:r>
      <w:r w:rsidR="00A536D2" w:rsidRPr="009B46E9">
        <w:rPr>
          <w:sz w:val="26"/>
          <w:szCs w:val="26"/>
        </w:rPr>
        <w:t xml:space="preserve"> </w:t>
      </w:r>
      <w:r w:rsidRPr="00CA5D32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F60CC9" w:rsidRPr="00CA5D32" w:rsidRDefault="00F60CC9" w:rsidP="003054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положений об отделе и инспекции;</w:t>
      </w:r>
    </w:p>
    <w:p w:rsidR="00F60CC9" w:rsidRPr="00CA5D32" w:rsidRDefault="00F60CC9" w:rsidP="003054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графика отпусков гражданских служащих отдела;</w:t>
      </w:r>
    </w:p>
    <w:p w:rsidR="00F60CC9" w:rsidRPr="00CA5D32" w:rsidRDefault="00F60CC9" w:rsidP="003054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0CC9" w:rsidRPr="00CA5D32" w:rsidRDefault="00F60CC9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A5D32">
        <w:rPr>
          <w:sz w:val="26"/>
          <w:szCs w:val="26"/>
        </w:rPr>
        <w:t>VI. Сроки и процедуры подготовки, рассмотрения</w:t>
      </w:r>
    </w:p>
    <w:p w:rsidR="00F60CC9" w:rsidRPr="00CA5D32" w:rsidRDefault="00F60CC9" w:rsidP="00F60CC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5D32">
        <w:rPr>
          <w:sz w:val="26"/>
          <w:szCs w:val="26"/>
        </w:rPr>
        <w:t>проектов управленческих и иных решений, порядок</w:t>
      </w:r>
    </w:p>
    <w:p w:rsidR="00F60CC9" w:rsidRPr="00CA5D32" w:rsidRDefault="00F60CC9" w:rsidP="00F60CC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5D32">
        <w:rPr>
          <w:sz w:val="26"/>
          <w:szCs w:val="26"/>
        </w:rPr>
        <w:t>согласования и принятия данных решений</w:t>
      </w: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1</w:t>
      </w:r>
      <w:r w:rsidR="00082D57">
        <w:rPr>
          <w:sz w:val="26"/>
          <w:szCs w:val="26"/>
        </w:rPr>
        <w:t>6</w:t>
      </w:r>
      <w:r w:rsidRPr="00CA5D32">
        <w:rPr>
          <w:sz w:val="26"/>
          <w:szCs w:val="26"/>
        </w:rPr>
        <w:t xml:space="preserve">. В соответствии со своими должностными обязанностями </w:t>
      </w:r>
      <w:r w:rsidR="00A536D2">
        <w:rPr>
          <w:sz w:val="26"/>
          <w:szCs w:val="26"/>
        </w:rPr>
        <w:t>главный специалист-эксперт</w:t>
      </w:r>
      <w:r w:rsidR="00A536D2" w:rsidRPr="009B46E9">
        <w:rPr>
          <w:sz w:val="26"/>
          <w:szCs w:val="26"/>
        </w:rPr>
        <w:t xml:space="preserve"> </w:t>
      </w:r>
      <w:r w:rsidR="00A536D2">
        <w:rPr>
          <w:sz w:val="26"/>
          <w:szCs w:val="26"/>
        </w:rPr>
        <w:t>п</w:t>
      </w:r>
      <w:r w:rsidRPr="00CA5D32">
        <w:rPr>
          <w:sz w:val="26"/>
          <w:szCs w:val="26"/>
        </w:rPr>
        <w:t>ринимает решения в сроки, установленные законодательными и иными нормативными правовыми актами Российской Федерации.</w:t>
      </w: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0CC9" w:rsidRPr="00CA5D32" w:rsidRDefault="00F60CC9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A5D32">
        <w:rPr>
          <w:sz w:val="26"/>
          <w:szCs w:val="26"/>
        </w:rPr>
        <w:t>VII. Порядок служебного взаимодействия</w:t>
      </w:r>
    </w:p>
    <w:p w:rsidR="00082D57" w:rsidRDefault="00082D57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1</w:t>
      </w:r>
      <w:r w:rsidR="00082D57">
        <w:rPr>
          <w:sz w:val="26"/>
          <w:szCs w:val="26"/>
        </w:rPr>
        <w:t>7</w:t>
      </w:r>
      <w:r w:rsidRPr="00CA5D32">
        <w:rPr>
          <w:sz w:val="26"/>
          <w:szCs w:val="26"/>
        </w:rPr>
        <w:t xml:space="preserve">. Взаимодействие </w:t>
      </w:r>
      <w:r w:rsidR="00A536D2">
        <w:rPr>
          <w:sz w:val="26"/>
          <w:szCs w:val="26"/>
        </w:rPr>
        <w:t>главного специалиста-эксперта</w:t>
      </w:r>
      <w:r w:rsidR="00A536D2" w:rsidRPr="009B46E9">
        <w:rPr>
          <w:sz w:val="26"/>
          <w:szCs w:val="26"/>
        </w:rPr>
        <w:t xml:space="preserve"> </w:t>
      </w:r>
      <w:r w:rsidR="00082D57" w:rsidRPr="009B46E9">
        <w:rPr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0CC9" w:rsidRPr="00CA5D32" w:rsidRDefault="00F60CC9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A5D32">
        <w:rPr>
          <w:sz w:val="26"/>
          <w:szCs w:val="26"/>
        </w:rPr>
        <w:t>VIII. Перечень государственных услуг, оказываемых</w:t>
      </w:r>
    </w:p>
    <w:p w:rsidR="00F60CC9" w:rsidRPr="00CA5D32" w:rsidRDefault="00F60CC9" w:rsidP="00F60CC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5D32">
        <w:rPr>
          <w:sz w:val="26"/>
          <w:szCs w:val="26"/>
        </w:rPr>
        <w:t>гражданам и организациям в соответствии с административным</w:t>
      </w:r>
    </w:p>
    <w:p w:rsidR="00F60CC9" w:rsidRPr="00CA5D32" w:rsidRDefault="00F60CC9" w:rsidP="00F60CC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5D32">
        <w:rPr>
          <w:sz w:val="26"/>
          <w:szCs w:val="26"/>
        </w:rPr>
        <w:t>регламентом Федеральной налоговой службы</w:t>
      </w: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B4345" w:rsidRPr="00CA5D32" w:rsidRDefault="009B4345" w:rsidP="009B4345">
      <w:pPr>
        <w:shd w:val="clear" w:color="auto" w:fill="FFFFFF"/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1</w:t>
      </w:r>
      <w:r w:rsidR="00244B40">
        <w:rPr>
          <w:sz w:val="26"/>
          <w:szCs w:val="26"/>
        </w:rPr>
        <w:t>8</w:t>
      </w:r>
      <w:r w:rsidRPr="00CA5D32">
        <w:rPr>
          <w:sz w:val="26"/>
          <w:szCs w:val="26"/>
        </w:rPr>
        <w:t xml:space="preserve">. В соответствии с замещаемой государственной гражданской должностью и в пределах функциональной компетенции, </w:t>
      </w:r>
      <w:r w:rsidR="00A536D2">
        <w:rPr>
          <w:sz w:val="26"/>
          <w:szCs w:val="26"/>
        </w:rPr>
        <w:t>главный специалист-эксперт</w:t>
      </w:r>
      <w:r w:rsidRPr="00CA5D32">
        <w:rPr>
          <w:sz w:val="26"/>
          <w:szCs w:val="26"/>
        </w:rPr>
        <w:t xml:space="preserve"> правового отдела осуществляет организационное обеспечение оказания следующих видов государственных услуг:</w:t>
      </w:r>
    </w:p>
    <w:p w:rsidR="009B4345" w:rsidRPr="00CA5D32" w:rsidRDefault="009B4345" w:rsidP="003054C5">
      <w:pPr>
        <w:shd w:val="clear" w:color="auto" w:fill="FFFFFF"/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9B4345" w:rsidRPr="00CA5D32" w:rsidRDefault="009B4345" w:rsidP="003054C5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 w:rsidRPr="00CA5D32">
        <w:rPr>
          <w:sz w:val="26"/>
          <w:szCs w:val="26"/>
        </w:rPr>
        <w:t>иных услуг</w:t>
      </w:r>
      <w:r w:rsidRPr="00CA5D32">
        <w:rPr>
          <w:color w:val="FF0000"/>
          <w:sz w:val="26"/>
          <w:szCs w:val="26"/>
        </w:rPr>
        <w:t>.</w:t>
      </w:r>
    </w:p>
    <w:p w:rsidR="00F60CC9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7AD3" w:rsidRDefault="00F27AD3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7AD3" w:rsidRPr="00CA5D32" w:rsidRDefault="00F27AD3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0CC9" w:rsidRPr="00CA5D32" w:rsidRDefault="00F60CC9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A5D32">
        <w:rPr>
          <w:sz w:val="26"/>
          <w:szCs w:val="26"/>
        </w:rPr>
        <w:lastRenderedPageBreak/>
        <w:t>IX. Показатели эффективности и результативности</w:t>
      </w:r>
    </w:p>
    <w:p w:rsidR="00F60CC9" w:rsidRPr="00CA5D32" w:rsidRDefault="00F60CC9" w:rsidP="00F60CC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5D32">
        <w:rPr>
          <w:sz w:val="26"/>
          <w:szCs w:val="26"/>
        </w:rPr>
        <w:t>профессиональной служебной деятельности</w:t>
      </w:r>
    </w:p>
    <w:p w:rsidR="00F60CC9" w:rsidRPr="00CA5D32" w:rsidRDefault="00F60CC9" w:rsidP="00F60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0CC9" w:rsidRPr="00CA5D32" w:rsidRDefault="00F60CC9" w:rsidP="00F27A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1</w:t>
      </w:r>
      <w:r w:rsidR="00244B40">
        <w:rPr>
          <w:sz w:val="26"/>
          <w:szCs w:val="26"/>
        </w:rPr>
        <w:t>9</w:t>
      </w:r>
      <w:r w:rsidRPr="00CA5D32">
        <w:rPr>
          <w:sz w:val="26"/>
          <w:szCs w:val="26"/>
        </w:rPr>
        <w:t xml:space="preserve">. Эффективность профессиональной служебной деятельности </w:t>
      </w:r>
      <w:r w:rsidR="00A536D2">
        <w:rPr>
          <w:sz w:val="26"/>
          <w:szCs w:val="26"/>
        </w:rPr>
        <w:t>главного специалиста-эксперта</w:t>
      </w:r>
      <w:r w:rsidR="00A536D2" w:rsidRPr="009B46E9">
        <w:rPr>
          <w:sz w:val="26"/>
          <w:szCs w:val="26"/>
        </w:rPr>
        <w:t xml:space="preserve"> </w:t>
      </w:r>
      <w:r w:rsidRPr="00CA5D32">
        <w:rPr>
          <w:sz w:val="26"/>
          <w:szCs w:val="26"/>
        </w:rPr>
        <w:t>оценивается по следующим показателям:</w:t>
      </w:r>
    </w:p>
    <w:p w:rsidR="00F27AD3" w:rsidRPr="00804C62" w:rsidRDefault="00F27AD3" w:rsidP="00F27A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60CC9" w:rsidRPr="00CA5D32" w:rsidRDefault="00F60CC9" w:rsidP="00F27A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своевременности и оперативности выполнения поручений;</w:t>
      </w:r>
    </w:p>
    <w:p w:rsidR="00F27AD3" w:rsidRDefault="00F27AD3" w:rsidP="00F27A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27AD3" w:rsidRPr="00804C62" w:rsidRDefault="00F27AD3" w:rsidP="00F27A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60CC9" w:rsidRPr="00CA5D32" w:rsidRDefault="00F60CC9" w:rsidP="00F27A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F60CC9" w:rsidRPr="00CA5D32" w:rsidRDefault="00F60CC9" w:rsidP="00F27A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60CC9" w:rsidRPr="00CA5D32" w:rsidRDefault="00F60CC9" w:rsidP="00F27A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D32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</w:t>
      </w:r>
      <w:r w:rsidR="00F27AD3">
        <w:rPr>
          <w:sz w:val="26"/>
          <w:szCs w:val="26"/>
        </w:rPr>
        <w:t xml:space="preserve"> к новым условиям и требованиям;</w:t>
      </w:r>
    </w:p>
    <w:p w:rsidR="00F27AD3" w:rsidRPr="00804C62" w:rsidRDefault="00F27AD3" w:rsidP="00F27A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27AD3" w:rsidRPr="00804C62" w:rsidRDefault="00F27AD3" w:rsidP="00F27A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действий;</w:t>
      </w:r>
    </w:p>
    <w:p w:rsidR="00F27AD3" w:rsidRPr="00804C62" w:rsidRDefault="00F27AD3" w:rsidP="00F27AD3">
      <w:pPr>
        <w:pStyle w:val="aa"/>
        <w:spacing w:after="0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недопущение нарушений сроков, установленных законодательством о налогах и сборах, а также принятых в соответствии с ним нормативно-правовых актов, в части исполне</w:t>
      </w:r>
      <w:r>
        <w:rPr>
          <w:sz w:val="26"/>
          <w:szCs w:val="26"/>
        </w:rPr>
        <w:t>ния функциональных обязанностей.</w:t>
      </w:r>
    </w:p>
    <w:p w:rsidR="00F27AD3" w:rsidRDefault="00F27AD3" w:rsidP="00F60CC9">
      <w:pPr>
        <w:autoSpaceDE w:val="0"/>
        <w:autoSpaceDN w:val="0"/>
        <w:adjustRightInd w:val="0"/>
        <w:ind w:firstLine="540"/>
        <w:jc w:val="both"/>
      </w:pPr>
    </w:p>
    <w:p w:rsidR="00F27AD3" w:rsidRDefault="00F27AD3" w:rsidP="00F60CC9">
      <w:pPr>
        <w:autoSpaceDE w:val="0"/>
        <w:autoSpaceDN w:val="0"/>
        <w:adjustRightInd w:val="0"/>
        <w:ind w:firstLine="540"/>
        <w:jc w:val="both"/>
      </w:pPr>
    </w:p>
    <w:p w:rsidR="00B25843" w:rsidRDefault="00B25843" w:rsidP="00F60CC9">
      <w:pPr>
        <w:autoSpaceDE w:val="0"/>
        <w:autoSpaceDN w:val="0"/>
        <w:adjustRightInd w:val="0"/>
        <w:ind w:firstLine="540"/>
        <w:jc w:val="both"/>
      </w:pPr>
    </w:p>
    <w:p w:rsidR="00244B40" w:rsidRDefault="00244B40" w:rsidP="00244B4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44B40">
        <w:rPr>
          <w:sz w:val="26"/>
          <w:szCs w:val="26"/>
        </w:rPr>
        <w:t xml:space="preserve">И.о. начальника правового отдела </w:t>
      </w:r>
      <w:r>
        <w:rPr>
          <w:sz w:val="26"/>
          <w:szCs w:val="26"/>
        </w:rPr>
        <w:t xml:space="preserve">                                               </w:t>
      </w:r>
      <w:r w:rsidR="00B25843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И.С. Черевко</w:t>
      </w:r>
    </w:p>
    <w:p w:rsidR="00244B40" w:rsidRDefault="00244B40" w:rsidP="00244B4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4B40" w:rsidRPr="00244B40" w:rsidRDefault="00244B40" w:rsidP="00244B4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60CC9" w:rsidRDefault="00CA5D32" w:rsidP="00F60CC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44B40">
        <w:rPr>
          <w:sz w:val="26"/>
          <w:szCs w:val="26"/>
        </w:rPr>
        <w:t>Согласовано:</w:t>
      </w:r>
    </w:p>
    <w:p w:rsidR="00244B40" w:rsidRPr="00244B40" w:rsidRDefault="00244B40" w:rsidP="00F60CC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5D32" w:rsidRPr="00244B40" w:rsidRDefault="00CA5D32" w:rsidP="00CA5D3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44B40">
        <w:rPr>
          <w:sz w:val="26"/>
          <w:szCs w:val="26"/>
        </w:rPr>
        <w:t xml:space="preserve">Начальник отдела общего обеспечения </w:t>
      </w:r>
      <w:r w:rsidRPr="00244B40">
        <w:rPr>
          <w:sz w:val="26"/>
          <w:szCs w:val="26"/>
        </w:rPr>
        <w:tab/>
      </w:r>
      <w:r w:rsidRPr="00244B40">
        <w:rPr>
          <w:sz w:val="26"/>
          <w:szCs w:val="26"/>
        </w:rPr>
        <w:tab/>
      </w:r>
      <w:r w:rsidRPr="00244B40">
        <w:rPr>
          <w:sz w:val="26"/>
          <w:szCs w:val="26"/>
        </w:rPr>
        <w:tab/>
      </w:r>
      <w:r w:rsidRPr="00244B40">
        <w:rPr>
          <w:sz w:val="26"/>
          <w:szCs w:val="26"/>
        </w:rPr>
        <w:tab/>
      </w:r>
      <w:r w:rsidR="00B25843">
        <w:rPr>
          <w:sz w:val="26"/>
          <w:szCs w:val="26"/>
        </w:rPr>
        <w:t xml:space="preserve">           </w:t>
      </w:r>
      <w:r w:rsidR="00F27AD3">
        <w:rPr>
          <w:sz w:val="26"/>
          <w:szCs w:val="26"/>
        </w:rPr>
        <w:t xml:space="preserve"> </w:t>
      </w:r>
      <w:r w:rsidR="00B25843">
        <w:rPr>
          <w:sz w:val="26"/>
          <w:szCs w:val="26"/>
        </w:rPr>
        <w:t xml:space="preserve">  </w:t>
      </w:r>
      <w:r w:rsidRPr="00244B40">
        <w:rPr>
          <w:sz w:val="26"/>
          <w:szCs w:val="26"/>
        </w:rPr>
        <w:t>И.В.</w:t>
      </w:r>
      <w:r w:rsidR="00B25843">
        <w:rPr>
          <w:sz w:val="26"/>
          <w:szCs w:val="26"/>
        </w:rPr>
        <w:t xml:space="preserve"> </w:t>
      </w:r>
      <w:r w:rsidRPr="00244B40">
        <w:rPr>
          <w:sz w:val="26"/>
          <w:szCs w:val="26"/>
        </w:rPr>
        <w:t>Довбышев</w:t>
      </w:r>
    </w:p>
    <w:p w:rsidR="00CA5D32" w:rsidRPr="00244B40" w:rsidRDefault="00CA5D32" w:rsidP="00CA5D3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14FCE" w:rsidRPr="00244B40" w:rsidRDefault="00F27AD3" w:rsidP="00814FC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="00814FCE" w:rsidRPr="00244B40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814FCE" w:rsidRPr="00244B40">
        <w:rPr>
          <w:sz w:val="26"/>
          <w:szCs w:val="26"/>
        </w:rPr>
        <w:t xml:space="preserve"> отдела информатизации</w:t>
      </w:r>
      <w:r w:rsidR="00814FCE" w:rsidRPr="00244B40">
        <w:rPr>
          <w:sz w:val="26"/>
          <w:szCs w:val="26"/>
        </w:rPr>
        <w:tab/>
      </w:r>
      <w:r w:rsidR="00814FCE" w:rsidRPr="00244B40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="00814FCE" w:rsidRPr="00244B40">
        <w:rPr>
          <w:sz w:val="26"/>
          <w:szCs w:val="26"/>
        </w:rPr>
        <w:tab/>
      </w:r>
      <w:r w:rsidR="00B25843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="00814FCE">
        <w:rPr>
          <w:sz w:val="26"/>
          <w:szCs w:val="26"/>
        </w:rPr>
        <w:t>Е</w:t>
      </w:r>
      <w:r w:rsidR="00814FCE" w:rsidRPr="00244B40">
        <w:rPr>
          <w:sz w:val="26"/>
          <w:szCs w:val="26"/>
        </w:rPr>
        <w:t>.</w:t>
      </w:r>
      <w:r w:rsidR="00814FCE">
        <w:rPr>
          <w:sz w:val="26"/>
          <w:szCs w:val="26"/>
        </w:rPr>
        <w:t>В</w:t>
      </w:r>
      <w:r w:rsidR="00814FCE" w:rsidRPr="00244B40">
        <w:rPr>
          <w:sz w:val="26"/>
          <w:szCs w:val="26"/>
        </w:rPr>
        <w:t>.</w:t>
      </w:r>
      <w:r w:rsidR="00B25843">
        <w:rPr>
          <w:sz w:val="26"/>
          <w:szCs w:val="26"/>
        </w:rPr>
        <w:t xml:space="preserve"> </w:t>
      </w:r>
      <w:r w:rsidR="00814FCE">
        <w:rPr>
          <w:sz w:val="26"/>
          <w:szCs w:val="26"/>
        </w:rPr>
        <w:t>Каткова</w:t>
      </w:r>
    </w:p>
    <w:p w:rsidR="00CA5D32" w:rsidRPr="00CA5D32" w:rsidRDefault="00CA5D32" w:rsidP="00CA5D3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5843" w:rsidRDefault="00B25843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B25843" w:rsidRDefault="00B25843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B25843" w:rsidRDefault="00B25843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B25843" w:rsidRDefault="00B25843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B25843" w:rsidRDefault="00B25843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B25843" w:rsidRDefault="00B25843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B25843" w:rsidRDefault="00B25843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B25843" w:rsidRDefault="00B25843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F60CC9" w:rsidRPr="00CA5D32" w:rsidRDefault="00F60CC9" w:rsidP="00F60CC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A5D32">
        <w:rPr>
          <w:sz w:val="26"/>
          <w:szCs w:val="26"/>
        </w:rPr>
        <w:lastRenderedPageBreak/>
        <w:t>Лист ознакомления</w:t>
      </w:r>
    </w:p>
    <w:p w:rsidR="00F60CC9" w:rsidRPr="00CA5D32" w:rsidRDefault="00F60CC9" w:rsidP="00F60CC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565"/>
        <w:gridCol w:w="2160"/>
        <w:gridCol w:w="2160"/>
        <w:gridCol w:w="2086"/>
      </w:tblGrid>
      <w:tr w:rsidR="00F60CC9" w:rsidRPr="00CA5D32" w:rsidTr="00244B40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C9" w:rsidRPr="00CA5D32" w:rsidRDefault="00F60CC9" w:rsidP="00B258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D32">
              <w:rPr>
                <w:rFonts w:ascii="Times New Roman" w:hAnsi="Times New Roman" w:cs="Times New Roman"/>
                <w:sz w:val="26"/>
                <w:szCs w:val="26"/>
              </w:rPr>
              <w:t>N  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C9" w:rsidRPr="00CA5D32" w:rsidRDefault="00B25843" w:rsidP="00B258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</w:t>
            </w:r>
            <w:r w:rsidR="00F60CC9" w:rsidRPr="00CA5D32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C9" w:rsidRPr="00CA5D32" w:rsidRDefault="00F60CC9" w:rsidP="00B258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D32">
              <w:rPr>
                <w:rFonts w:ascii="Times New Roman" w:hAnsi="Times New Roman" w:cs="Times New Roman"/>
                <w:sz w:val="26"/>
                <w:szCs w:val="26"/>
              </w:rPr>
              <w:t xml:space="preserve">Дата и роспись в ознакомлении с должностным регламентом и </w:t>
            </w:r>
            <w:r w:rsidR="00B25843">
              <w:rPr>
                <w:rFonts w:ascii="Times New Roman" w:hAnsi="Times New Roman" w:cs="Times New Roman"/>
                <w:sz w:val="26"/>
                <w:szCs w:val="26"/>
              </w:rPr>
              <w:t xml:space="preserve">в получении </w:t>
            </w:r>
            <w:r w:rsidRPr="00CA5D32">
              <w:rPr>
                <w:rFonts w:ascii="Times New Roman" w:hAnsi="Times New Roman" w:cs="Times New Roman"/>
                <w:sz w:val="26"/>
                <w:szCs w:val="26"/>
              </w:rPr>
              <w:t>его копии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C9" w:rsidRPr="00CA5D32" w:rsidRDefault="00F60CC9" w:rsidP="00B258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D32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="00B25843">
              <w:rPr>
                <w:rFonts w:ascii="Times New Roman" w:hAnsi="Times New Roman" w:cs="Times New Roman"/>
                <w:sz w:val="26"/>
                <w:szCs w:val="26"/>
              </w:rPr>
              <w:t xml:space="preserve">приказа о </w:t>
            </w:r>
            <w:r w:rsidRPr="00CA5D32">
              <w:rPr>
                <w:rFonts w:ascii="Times New Roman" w:hAnsi="Times New Roman" w:cs="Times New Roman"/>
                <w:sz w:val="26"/>
                <w:szCs w:val="26"/>
              </w:rPr>
              <w:t>назначении на должность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C9" w:rsidRPr="00CA5D32" w:rsidRDefault="00F60CC9" w:rsidP="00B258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D32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</w:t>
            </w:r>
            <w:r w:rsidR="00B25843">
              <w:rPr>
                <w:rFonts w:ascii="Times New Roman" w:hAnsi="Times New Roman" w:cs="Times New Roman"/>
                <w:sz w:val="26"/>
                <w:szCs w:val="26"/>
              </w:rPr>
              <w:t xml:space="preserve">приказа </w:t>
            </w:r>
            <w:r w:rsidRPr="00CA5D32">
              <w:rPr>
                <w:rFonts w:ascii="Times New Roman" w:hAnsi="Times New Roman" w:cs="Times New Roman"/>
                <w:sz w:val="26"/>
                <w:szCs w:val="26"/>
              </w:rPr>
              <w:t>об освобождении от должности</w:t>
            </w:r>
          </w:p>
        </w:tc>
      </w:tr>
      <w:tr w:rsidR="00F60CC9" w:rsidRPr="00CA5D32" w:rsidTr="00244B4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C9" w:rsidRPr="00CA5D32" w:rsidRDefault="00675D92" w:rsidP="00F60CC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C9" w:rsidRDefault="00F60CC9" w:rsidP="00675D9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54C5" w:rsidRPr="00CA5D32" w:rsidRDefault="003054C5" w:rsidP="00675D9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C9" w:rsidRPr="00CA5D32" w:rsidRDefault="00F60CC9" w:rsidP="00F60CC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C9" w:rsidRPr="00CA5D32" w:rsidRDefault="00F60CC9" w:rsidP="00F60CC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C9" w:rsidRPr="00CA5D32" w:rsidRDefault="00F60CC9" w:rsidP="00F60CC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60CC9" w:rsidRPr="00CA5D32" w:rsidRDefault="00F60CC9">
      <w:pPr>
        <w:rPr>
          <w:sz w:val="26"/>
          <w:szCs w:val="26"/>
        </w:rPr>
      </w:pPr>
    </w:p>
    <w:sectPr w:rsidR="00F60CC9" w:rsidRPr="00CA5D32" w:rsidSect="003054C5">
      <w:headerReference w:type="default" r:id="rId11"/>
      <w:pgSz w:w="11906" w:h="16838"/>
      <w:pgMar w:top="709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553" w:rsidRDefault="00BE3553" w:rsidP="00082D57">
      <w:r>
        <w:separator/>
      </w:r>
    </w:p>
  </w:endnote>
  <w:endnote w:type="continuationSeparator" w:id="1">
    <w:p w:rsidR="00BE3553" w:rsidRDefault="00BE3553" w:rsidP="00082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553" w:rsidRDefault="00BE3553" w:rsidP="00082D57">
      <w:r>
        <w:separator/>
      </w:r>
    </w:p>
  </w:footnote>
  <w:footnote w:type="continuationSeparator" w:id="1">
    <w:p w:rsidR="00BE3553" w:rsidRDefault="00BE3553" w:rsidP="00082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47571"/>
      <w:docPartObj>
        <w:docPartGallery w:val="Page Numbers (Top of Page)"/>
        <w:docPartUnique/>
      </w:docPartObj>
    </w:sdtPr>
    <w:sdtContent>
      <w:p w:rsidR="00082D57" w:rsidRDefault="00E00EDF">
        <w:pPr>
          <w:pStyle w:val="a6"/>
          <w:jc w:val="center"/>
        </w:pPr>
        <w:fldSimple w:instr=" PAGE   \* MERGEFORMAT ">
          <w:r w:rsidR="00EF7F2C">
            <w:rPr>
              <w:noProof/>
            </w:rPr>
            <w:t>9</w:t>
          </w:r>
        </w:fldSimple>
      </w:p>
    </w:sdtContent>
  </w:sdt>
  <w:p w:rsidR="00082D57" w:rsidRDefault="00082D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207A1"/>
    <w:multiLevelType w:val="hybridMultilevel"/>
    <w:tmpl w:val="A17CC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CC9"/>
    <w:rsid w:val="00010310"/>
    <w:rsid w:val="000749D8"/>
    <w:rsid w:val="00082D57"/>
    <w:rsid w:val="000C2EB2"/>
    <w:rsid w:val="000D4D4B"/>
    <w:rsid w:val="000F378E"/>
    <w:rsid w:val="001A6DD0"/>
    <w:rsid w:val="001D56DB"/>
    <w:rsid w:val="00244B40"/>
    <w:rsid w:val="00261790"/>
    <w:rsid w:val="002C636D"/>
    <w:rsid w:val="002D07B9"/>
    <w:rsid w:val="003054C5"/>
    <w:rsid w:val="003777F2"/>
    <w:rsid w:val="003C18A9"/>
    <w:rsid w:val="00442340"/>
    <w:rsid w:val="004A2251"/>
    <w:rsid w:val="004F0D80"/>
    <w:rsid w:val="0059563A"/>
    <w:rsid w:val="005A628B"/>
    <w:rsid w:val="005F2AE3"/>
    <w:rsid w:val="00675D92"/>
    <w:rsid w:val="006D09F6"/>
    <w:rsid w:val="00712DF7"/>
    <w:rsid w:val="00745B57"/>
    <w:rsid w:val="007E10F6"/>
    <w:rsid w:val="007E6D4C"/>
    <w:rsid w:val="00814FCE"/>
    <w:rsid w:val="00816291"/>
    <w:rsid w:val="00823190"/>
    <w:rsid w:val="008654F7"/>
    <w:rsid w:val="00887983"/>
    <w:rsid w:val="008D4DA9"/>
    <w:rsid w:val="00916DF2"/>
    <w:rsid w:val="00947E02"/>
    <w:rsid w:val="00957702"/>
    <w:rsid w:val="009715C3"/>
    <w:rsid w:val="00977277"/>
    <w:rsid w:val="009B4345"/>
    <w:rsid w:val="00A26372"/>
    <w:rsid w:val="00A536D2"/>
    <w:rsid w:val="00A60E13"/>
    <w:rsid w:val="00AB64F7"/>
    <w:rsid w:val="00B25843"/>
    <w:rsid w:val="00BE3553"/>
    <w:rsid w:val="00BF0094"/>
    <w:rsid w:val="00C0621F"/>
    <w:rsid w:val="00C515B5"/>
    <w:rsid w:val="00C67D6F"/>
    <w:rsid w:val="00CA1805"/>
    <w:rsid w:val="00CA5D32"/>
    <w:rsid w:val="00CD4CE1"/>
    <w:rsid w:val="00D101D4"/>
    <w:rsid w:val="00D24E5F"/>
    <w:rsid w:val="00D671A6"/>
    <w:rsid w:val="00E00EDF"/>
    <w:rsid w:val="00E14DB6"/>
    <w:rsid w:val="00E6363C"/>
    <w:rsid w:val="00E86338"/>
    <w:rsid w:val="00EC4C3F"/>
    <w:rsid w:val="00EF7F2C"/>
    <w:rsid w:val="00F27AD3"/>
    <w:rsid w:val="00F60CC9"/>
    <w:rsid w:val="00F7002A"/>
    <w:rsid w:val="00FC2A08"/>
    <w:rsid w:val="00FC703C"/>
    <w:rsid w:val="00FD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C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0C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60C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3777F2"/>
    <w:pPr>
      <w:jc w:val="both"/>
    </w:pPr>
  </w:style>
  <w:style w:type="character" w:customStyle="1" w:styleId="a4">
    <w:name w:val="Основной текст Знак"/>
    <w:basedOn w:val="a0"/>
    <w:link w:val="a3"/>
    <w:rsid w:val="003777F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D671A6"/>
    <w:rPr>
      <w:color w:val="0000FF"/>
      <w:u w:val="single"/>
    </w:rPr>
  </w:style>
  <w:style w:type="paragraph" w:customStyle="1" w:styleId="Default">
    <w:name w:val="Default"/>
    <w:rsid w:val="00CA5D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082D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2D57"/>
    <w:rPr>
      <w:sz w:val="24"/>
      <w:szCs w:val="24"/>
    </w:rPr>
  </w:style>
  <w:style w:type="paragraph" w:styleId="a8">
    <w:name w:val="footer"/>
    <w:basedOn w:val="a"/>
    <w:link w:val="a9"/>
    <w:rsid w:val="00082D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82D57"/>
    <w:rPr>
      <w:sz w:val="24"/>
      <w:szCs w:val="24"/>
    </w:rPr>
  </w:style>
  <w:style w:type="paragraph" w:styleId="aa">
    <w:name w:val="Body Text Indent"/>
    <w:basedOn w:val="a"/>
    <w:link w:val="ab"/>
    <w:rsid w:val="00F27AD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27AD3"/>
    <w:rPr>
      <w:sz w:val="24"/>
      <w:szCs w:val="24"/>
    </w:rPr>
  </w:style>
  <w:style w:type="paragraph" w:customStyle="1" w:styleId="ConsPlusNormal">
    <w:name w:val="ConsPlusNormal"/>
    <w:link w:val="ConsPlusNormal0"/>
    <w:rsid w:val="00F27A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27AD3"/>
    <w:rPr>
      <w:rFonts w:ascii="Arial" w:hAnsi="Arial" w:cs="Arial"/>
    </w:rPr>
  </w:style>
  <w:style w:type="paragraph" w:styleId="ac">
    <w:name w:val="Balloon Text"/>
    <w:basedOn w:val="a"/>
    <w:link w:val="ad"/>
    <w:rsid w:val="00EF7F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C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0C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60C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3777F2"/>
    <w:pPr>
      <w:jc w:val="both"/>
    </w:pPr>
  </w:style>
  <w:style w:type="character" w:customStyle="1" w:styleId="a4">
    <w:name w:val="Основной текст Знак"/>
    <w:basedOn w:val="a0"/>
    <w:link w:val="a3"/>
    <w:rsid w:val="003777F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D671A6"/>
    <w:rPr>
      <w:color w:val="0000FF"/>
      <w:u w:val="single"/>
    </w:rPr>
  </w:style>
  <w:style w:type="paragraph" w:customStyle="1" w:styleId="Default">
    <w:name w:val="Default"/>
    <w:rsid w:val="00CA5D3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3985</Words>
  <Characters>22719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26651</CharactersWithSpaces>
  <SharedDoc>false</SharedDoc>
  <HLinks>
    <vt:vector size="54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5701640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consultantplus://offline/ref=A73A92C57D21BAF295E253EBC9C9A8126DEDF16F2F777120C0F655u3NEN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3914-00-244</dc:creator>
  <cp:lastModifiedBy>3914-00-146</cp:lastModifiedBy>
  <cp:revision>6</cp:revision>
  <cp:lastPrinted>2019-06-11T10:41:00Z</cp:lastPrinted>
  <dcterms:created xsi:type="dcterms:W3CDTF">2019-06-10T15:21:00Z</dcterms:created>
  <dcterms:modified xsi:type="dcterms:W3CDTF">2019-06-11T10:41:00Z</dcterms:modified>
</cp:coreProperties>
</file>